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51" w:rsidRPr="001B44C6" w:rsidRDefault="00300851" w:rsidP="005E55E4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300851">
        <w:rPr>
          <w:rFonts w:ascii="Times New Roman" w:hAnsi="Times New Roman" w:cs="Times New Roman"/>
          <w:b/>
          <w:sz w:val="32"/>
          <w:szCs w:val="24"/>
        </w:rPr>
        <w:t>ЭТНОКОНФЕССИОНАЛЬН</w:t>
      </w:r>
      <w:r w:rsidR="002428F2">
        <w:rPr>
          <w:rFonts w:ascii="Times New Roman" w:hAnsi="Times New Roman" w:cs="Times New Roman"/>
          <w:b/>
          <w:sz w:val="32"/>
          <w:szCs w:val="24"/>
        </w:rPr>
        <w:t>ЫЙ</w:t>
      </w:r>
      <w:r w:rsidRPr="00300851">
        <w:rPr>
          <w:rFonts w:ascii="Times New Roman" w:hAnsi="Times New Roman" w:cs="Times New Roman"/>
          <w:b/>
          <w:sz w:val="32"/>
          <w:szCs w:val="24"/>
        </w:rPr>
        <w:t xml:space="preserve"> ПАСПОРТ </w:t>
      </w:r>
      <w:r w:rsidR="00673FD2">
        <w:rPr>
          <w:rFonts w:ascii="Times New Roman" w:hAnsi="Times New Roman" w:cs="Times New Roman"/>
          <w:b/>
          <w:sz w:val="32"/>
          <w:szCs w:val="24"/>
          <w:u w:val="single"/>
        </w:rPr>
        <w:t>сельского поселения  Сайрановский</w:t>
      </w:r>
      <w:r w:rsidR="001B44C6" w:rsidRPr="001B44C6">
        <w:rPr>
          <w:rFonts w:ascii="Times New Roman" w:hAnsi="Times New Roman" w:cs="Times New Roman"/>
          <w:b/>
          <w:sz w:val="32"/>
          <w:szCs w:val="24"/>
          <w:u w:val="single"/>
        </w:rPr>
        <w:t xml:space="preserve"> сельсовет МР Ишимбайский район Республики Башкортостан</w:t>
      </w:r>
    </w:p>
    <w:p w:rsidR="005E55E4" w:rsidRDefault="005E55E4" w:rsidP="005E55E4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наименование муниципального района (городского округа, сельского или городского поселения)</w:t>
      </w:r>
    </w:p>
    <w:p w:rsidR="005E55E4" w:rsidRDefault="005E55E4" w:rsidP="005E55E4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55E4" w:rsidRPr="005E55E4" w:rsidRDefault="005E55E4" w:rsidP="005E55E4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89"/>
        <w:gridCol w:w="4097"/>
        <w:gridCol w:w="1905"/>
        <w:gridCol w:w="2097"/>
        <w:gridCol w:w="2235"/>
        <w:gridCol w:w="142"/>
        <w:gridCol w:w="3969"/>
      </w:tblGrid>
      <w:tr w:rsidR="005E55E4" w:rsidRPr="00A33FA9" w:rsidTr="00361051">
        <w:trPr>
          <w:tblHeader/>
        </w:trPr>
        <w:tc>
          <w:tcPr>
            <w:tcW w:w="689" w:type="dxa"/>
            <w:vAlign w:val="center"/>
          </w:tcPr>
          <w:p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данных</w:t>
            </w:r>
          </w:p>
        </w:tc>
        <w:tc>
          <w:tcPr>
            <w:tcW w:w="2235" w:type="dxa"/>
          </w:tcPr>
          <w:p w:rsidR="005E55E4" w:rsidRPr="00A33FA9" w:rsidRDefault="005E55E4" w:rsidP="00EA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gridSpan w:val="2"/>
            <w:vAlign w:val="center"/>
          </w:tcPr>
          <w:p w:rsidR="005E55E4" w:rsidRDefault="005E55E4" w:rsidP="00EA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:rsidR="005E55E4" w:rsidRPr="00A33FA9" w:rsidRDefault="005E55E4" w:rsidP="00EA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5E4" w:rsidRPr="00A33FA9" w:rsidTr="00361051">
        <w:trPr>
          <w:tblHeader/>
        </w:trPr>
        <w:tc>
          <w:tcPr>
            <w:tcW w:w="689" w:type="dxa"/>
            <w:vAlign w:val="center"/>
          </w:tcPr>
          <w:p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vAlign w:val="center"/>
          </w:tcPr>
          <w:p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center"/>
          </w:tcPr>
          <w:p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vAlign w:val="center"/>
          </w:tcPr>
          <w:p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1051" w:rsidRPr="00A33FA9" w:rsidTr="00361051">
        <w:tc>
          <w:tcPr>
            <w:tcW w:w="15134" w:type="dxa"/>
            <w:gridSpan w:val="7"/>
          </w:tcPr>
          <w:p w:rsidR="00361051" w:rsidRPr="00A33FA9" w:rsidRDefault="00361051" w:rsidP="00B978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1051" w:rsidRPr="00A33FA9" w:rsidRDefault="00361051" w:rsidP="00B97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ОБЩИЙ БЛОК</w:t>
            </w:r>
          </w:p>
          <w:p w:rsidR="00361051" w:rsidRPr="00A33FA9" w:rsidRDefault="00361051" w:rsidP="00B9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5E5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1 января </w:t>
            </w:r>
          </w:p>
          <w:p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E55E4" w:rsidRPr="00A33FA9" w:rsidRDefault="005E55E4" w:rsidP="00097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аполняется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данными, указанными в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B97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Городское/сельское поселение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673FD2" w:rsidP="00785D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Сайрановский </w:t>
            </w:r>
            <w:r w:rsidR="001B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785D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аполняется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данными, указанными в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785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5DF7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классификатор территорий муниципальных образований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(ОКТМО)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785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2235" w:type="dxa"/>
          </w:tcPr>
          <w:p w:rsidR="00880688" w:rsidRDefault="00880688" w:rsidP="008806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0688" w:rsidRDefault="00880688" w:rsidP="008806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55E4" w:rsidRPr="001B44C6" w:rsidRDefault="0034770F" w:rsidP="00574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80631460</w:t>
            </w:r>
          </w:p>
        </w:tc>
        <w:tc>
          <w:tcPr>
            <w:tcW w:w="4111" w:type="dxa"/>
            <w:gridSpan w:val="2"/>
          </w:tcPr>
          <w:p w:rsidR="005E55E4" w:rsidRPr="00A33FA9" w:rsidRDefault="005E55E4" w:rsidP="003E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аполняется в соответствии с </w:t>
            </w:r>
            <w:r w:rsidRPr="003E5570">
              <w:rPr>
                <w:rFonts w:ascii="Times New Roman" w:hAnsi="Times New Roman" w:cs="Times New Roman"/>
                <w:sz w:val="24"/>
                <w:szCs w:val="24"/>
              </w:rPr>
              <w:t>Общероссийским классификатором территорий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утвержденным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Росстандартом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B978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Год основания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2235" w:type="dxa"/>
          </w:tcPr>
          <w:p w:rsidR="005E55E4" w:rsidRDefault="00C90A00" w:rsidP="001B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  <w:r w:rsidR="008806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gridSpan w:val="2"/>
          </w:tcPr>
          <w:p w:rsidR="005E55E4" w:rsidRPr="00A33FA9" w:rsidRDefault="005E55E4" w:rsidP="003E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Графа заполняется в соответствии с официальной датой основания.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DD1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Число населенных пунктов 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331BDB" w:rsidRDefault="00C90A00" w:rsidP="001B44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2"/>
          </w:tcPr>
          <w:p w:rsidR="005E55E4" w:rsidRDefault="005E55E4">
            <w:r w:rsidRPr="00331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в соответствии с данными, указанными в уставе муниципального образования.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B9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7" w:type="dxa"/>
            <w:vAlign w:val="center"/>
          </w:tcPr>
          <w:p w:rsidR="00193F30" w:rsidRDefault="005E55E4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Площадь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  <w:r w:rsidR="00193F3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5E55E4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193F30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земель сельхоз угодий;</w:t>
            </w:r>
          </w:p>
          <w:p w:rsidR="00193F30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занятые землями лесного фонда;</w:t>
            </w:r>
          </w:p>
          <w:p w:rsidR="00193F30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занятыми землями населенных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пунктов.</w:t>
            </w:r>
          </w:p>
          <w:p w:rsidR="00193F30" w:rsidRPr="00A33FA9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lastRenderedPageBreak/>
              <w:t>кв. км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A97760" w:rsidRDefault="00A97760" w:rsidP="00C039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39A6" w:rsidRPr="00C039A6" w:rsidRDefault="0034770F" w:rsidP="00C03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A6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14717</w:t>
            </w:r>
            <w:r w:rsidR="00C9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  <w:p w:rsidR="001B44C6" w:rsidRDefault="001B44C6" w:rsidP="00A9776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55E4" w:rsidRDefault="00C90A00" w:rsidP="001B44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1B44C6" w:rsidRPr="00C039A6" w:rsidRDefault="001B44C6" w:rsidP="001B4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2337C" w:rsidRPr="00A97760" w:rsidRDefault="0062337C" w:rsidP="001B44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E55E4" w:rsidRDefault="005E55E4">
            <w:r w:rsidRPr="00331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Графа заполняется в соответствии с данными, указанными в уставе муниципального образования.</w:t>
            </w:r>
          </w:p>
        </w:tc>
      </w:tr>
      <w:tr w:rsidR="00361051" w:rsidRPr="00A33FA9" w:rsidTr="00361051">
        <w:tc>
          <w:tcPr>
            <w:tcW w:w="15134" w:type="dxa"/>
            <w:gridSpan w:val="7"/>
          </w:tcPr>
          <w:p w:rsidR="00361051" w:rsidRDefault="00361051" w:rsidP="00193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051" w:rsidRPr="00A33FA9" w:rsidRDefault="00361051" w:rsidP="00B97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ЭТНИЧЕСКИЕ И ДЕМОГРАФИЧЕСКИЕ ПРОЦЕССЫ</w:t>
            </w:r>
          </w:p>
          <w:p w:rsidR="00361051" w:rsidRPr="00A33FA9" w:rsidRDefault="00361051" w:rsidP="00B978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Национальный состав населения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национальности/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202791" w:rsidRDefault="00202791" w:rsidP="00097A30">
            <w:pPr>
              <w:jc w:val="both"/>
              <w:rPr>
                <w:rFonts w:ascii="Times New Roman" w:hAnsi="Times New Roman" w:cs="Times New Roman"/>
              </w:rPr>
            </w:pPr>
            <w:r w:rsidRPr="001B44C6">
              <w:rPr>
                <w:rFonts w:ascii="Times New Roman" w:hAnsi="Times New Roman" w:cs="Times New Roman"/>
              </w:rPr>
              <w:t>Б</w:t>
            </w:r>
            <w:r w:rsidR="001B44C6" w:rsidRPr="001B44C6">
              <w:rPr>
                <w:rFonts w:ascii="Times New Roman" w:hAnsi="Times New Roman" w:cs="Times New Roman"/>
              </w:rPr>
              <w:t>ашкиры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-</w:t>
            </w:r>
            <w:r w:rsidR="001B44C6" w:rsidRPr="001B44C6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202791" w:rsidRDefault="00202791" w:rsidP="00097A30">
            <w:pPr>
              <w:jc w:val="both"/>
              <w:rPr>
                <w:rFonts w:ascii="Times New Roman" w:hAnsi="Times New Roman" w:cs="Times New Roman"/>
              </w:rPr>
            </w:pPr>
            <w:r w:rsidRPr="001B44C6">
              <w:rPr>
                <w:rFonts w:ascii="Times New Roman" w:hAnsi="Times New Roman" w:cs="Times New Roman"/>
              </w:rPr>
              <w:t>Т</w:t>
            </w:r>
            <w:r w:rsidR="001B44C6" w:rsidRPr="001B44C6">
              <w:rPr>
                <w:rFonts w:ascii="Times New Roman" w:hAnsi="Times New Roman" w:cs="Times New Roman"/>
              </w:rPr>
              <w:t>атары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-</w:t>
            </w:r>
            <w:r w:rsidR="001B44C6" w:rsidRPr="001B44C6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202791" w:rsidRDefault="00202791" w:rsidP="00097A30">
            <w:pPr>
              <w:jc w:val="both"/>
              <w:rPr>
                <w:rFonts w:ascii="Times New Roman" w:hAnsi="Times New Roman" w:cs="Times New Roman"/>
              </w:rPr>
            </w:pPr>
            <w:r w:rsidRPr="001B44C6">
              <w:rPr>
                <w:rFonts w:ascii="Times New Roman" w:hAnsi="Times New Roman" w:cs="Times New Roman"/>
              </w:rPr>
              <w:t>Р</w:t>
            </w:r>
            <w:r w:rsidR="001B44C6" w:rsidRPr="001B44C6">
              <w:rPr>
                <w:rFonts w:ascii="Times New Roman" w:hAnsi="Times New Roman" w:cs="Times New Roman"/>
              </w:rPr>
              <w:t>усские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-</w:t>
            </w:r>
            <w:r w:rsidR="001B44C6" w:rsidRPr="001B44C6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202791" w:rsidRDefault="00202791" w:rsidP="00097A30">
            <w:pPr>
              <w:jc w:val="both"/>
              <w:rPr>
                <w:rFonts w:ascii="Times New Roman" w:hAnsi="Times New Roman" w:cs="Times New Roman"/>
              </w:rPr>
            </w:pPr>
            <w:r w:rsidRPr="001B44C6">
              <w:rPr>
                <w:rFonts w:ascii="Times New Roman" w:hAnsi="Times New Roman" w:cs="Times New Roman"/>
              </w:rPr>
              <w:t>Б</w:t>
            </w:r>
            <w:r w:rsidR="001B44C6" w:rsidRPr="001B44C6">
              <w:rPr>
                <w:rFonts w:ascii="Times New Roman" w:hAnsi="Times New Roman" w:cs="Times New Roman"/>
              </w:rPr>
              <w:t>елорусы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-</w:t>
            </w:r>
            <w:r w:rsidR="001B44C6" w:rsidRPr="001B44C6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202791" w:rsidRDefault="00202791" w:rsidP="00097A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Чуваши -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="001B44C6" w:rsidRPr="001B44C6">
              <w:rPr>
                <w:rFonts w:ascii="Times New Roman" w:hAnsi="Times New Roman" w:cs="Times New Roman"/>
              </w:rPr>
              <w:t xml:space="preserve"> </w:t>
            </w:r>
          </w:p>
          <w:p w:rsidR="005E55E4" w:rsidRPr="001B44C6" w:rsidRDefault="005E55E4" w:rsidP="00097A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E55E4" w:rsidRPr="00097A30" w:rsidRDefault="005E55E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использованием следующих источников: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акты гражданского состояния;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б) документы воинского учета;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в) иные учетные документы;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иные источники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:rsidR="005E55E4" w:rsidRPr="00A33FA9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Источником данных не могут рассматриваться результаты Всероссийских переписей населения.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1F6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к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оренны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малочисленны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народ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национальности/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E55E4" w:rsidRP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097A30" w:rsidRDefault="005E55E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использованием следующих источников:</w:t>
            </w:r>
          </w:p>
          <w:p w:rsidR="005E55E4" w:rsidRPr="00097A30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акты гражданского состояния;</w:t>
            </w:r>
          </w:p>
          <w:p w:rsidR="005E55E4" w:rsidRPr="00097A30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б) документы воинского учета;</w:t>
            </w:r>
          </w:p>
          <w:p w:rsidR="005E55E4" w:rsidRPr="00097A30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в) иные учетные документы;</w:t>
            </w:r>
          </w:p>
          <w:p w:rsidR="005E55E4" w:rsidRPr="00097A30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иные источники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:rsidR="005E55E4" w:rsidRDefault="005E55E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Источником данных не могут рассматриваться результаты Всероссийских переписей населения.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55E4" w:rsidRPr="00A33FA9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заполнении графы используется Единый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коренных малочисленных народов Российской Федерации, утвержденный постановлением Правительства Российской Федерации от 24 марта 2000 г. № 255.</w:t>
            </w:r>
          </w:p>
        </w:tc>
      </w:tr>
      <w:tr w:rsidR="005E55E4" w:rsidRPr="00A33FA9" w:rsidTr="00361051">
        <w:tc>
          <w:tcPr>
            <w:tcW w:w="689" w:type="dxa"/>
            <w:vMerge w:val="restart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Численность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по полу и возрасту: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 w:val="restart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85764F" w:rsidP="000A58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5E55E4" w:rsidRPr="00A33FA9" w:rsidRDefault="005E55E4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аполняется на основании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/поквартирного учета либо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исследований (социологические опросы,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экспертные опросы и т.д.)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отражение процесса динамики численности населения в разрезе сельских и городских поселений. </w:t>
            </w:r>
          </w:p>
        </w:tc>
      </w:tr>
      <w:tr w:rsidR="005E55E4" w:rsidRPr="00A33FA9" w:rsidTr="00361051">
        <w:tc>
          <w:tcPr>
            <w:tcW w:w="689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A33FA9" w:rsidRDefault="005E55E4" w:rsidP="008576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A33FA9" w:rsidRDefault="005E55E4" w:rsidP="008576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1B" w:rsidRDefault="000A581B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1B" w:rsidRPr="00A33FA9" w:rsidRDefault="000A581B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Число родившихся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1B" w:rsidRDefault="000A581B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1B" w:rsidRDefault="0085764F" w:rsidP="000A58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записи актов гражданского состояния.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 сбора информации – отражение процесса динамики рождаемости в разрезе сельских и городских поселений.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Число родившихся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учетом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национальности/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0A581B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Башкиры – </w:t>
            </w:r>
            <w:r w:rsidR="00857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чел.,</w:t>
            </w:r>
          </w:p>
          <w:p w:rsidR="000A581B" w:rsidRDefault="0085764F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Татар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5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чел.,</w:t>
            </w:r>
          </w:p>
          <w:p w:rsidR="000A581B" w:rsidRPr="00A33FA9" w:rsidRDefault="000A581B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E55E4" w:rsidRDefault="005E55E4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национального состава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родившихся вводится как дополнительный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E55E4" w:rsidRPr="00097A30" w:rsidRDefault="005E55E4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использованием следующих источников:</w:t>
            </w:r>
          </w:p>
          <w:p w:rsidR="005E55E4" w:rsidRPr="00097A30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акты гражданского состояния;</w:t>
            </w:r>
          </w:p>
          <w:p w:rsidR="005E55E4" w:rsidRPr="00097A30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б) иные учетные документы;</w:t>
            </w:r>
          </w:p>
          <w:p w:rsidR="005E55E4" w:rsidRPr="00097A30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иные источники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:rsidR="005E55E4" w:rsidRPr="00A33FA9" w:rsidRDefault="005E55E4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Предназначен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расчета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динамики изменения этнического состава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период между Всероссийскими переписями населения.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6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Число умерших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E55E4" w:rsidRDefault="005E55E4" w:rsidP="007C6B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записи актов гражданского состояния.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 сбора информации – отражение процесса динамики смертности в разрезе сельских и городских поселений.</w:t>
            </w:r>
          </w:p>
          <w:p w:rsidR="00361051" w:rsidRPr="00A33FA9" w:rsidRDefault="00361051" w:rsidP="007C6B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6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vAlign w:val="center"/>
          </w:tcPr>
          <w:p w:rsidR="005E55E4" w:rsidRDefault="005E55E4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sz w:val="24"/>
                <w:szCs w:val="24"/>
              </w:rPr>
              <w:t xml:space="preserve">Число умерших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видам смертности</w:t>
            </w:r>
            <w:r w:rsidR="00193F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93F30" w:rsidRDefault="00193F30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насильственная;</w:t>
            </w:r>
          </w:p>
          <w:p w:rsidR="00193F30" w:rsidRDefault="00193F30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естественная;</w:t>
            </w:r>
          </w:p>
          <w:p w:rsidR="00193F30" w:rsidRDefault="00193F30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суицид;</w:t>
            </w:r>
          </w:p>
          <w:p w:rsidR="00193F30" w:rsidRPr="00A33FA9" w:rsidRDefault="00193F30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травма несовместимая с жизнью.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6359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6359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1B" w:rsidRDefault="000A581B" w:rsidP="000A58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2791" w:rsidRDefault="00202791" w:rsidP="00202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57453A" w:rsidP="005745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6359CD" w:rsidRDefault="005E55E4" w:rsidP="0063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на основании данных организаций здравоохранения по результатам годовой статистической отчетности.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1F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347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Число умерших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учетом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национальности/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0A581B" w:rsidP="00234C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Башкир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чел.,</w:t>
            </w:r>
          </w:p>
          <w:p w:rsidR="000A581B" w:rsidRPr="00A33FA9" w:rsidRDefault="000A581B" w:rsidP="0085764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Татары –  чел.</w:t>
            </w:r>
          </w:p>
        </w:tc>
        <w:tc>
          <w:tcPr>
            <w:tcW w:w="4111" w:type="dxa"/>
            <w:gridSpan w:val="2"/>
            <w:vAlign w:val="center"/>
          </w:tcPr>
          <w:p w:rsidR="005E55E4" w:rsidRDefault="005E55E4" w:rsidP="00234C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национального состава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умерших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вводится как дополнительный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55E4" w:rsidRPr="00097A30" w:rsidRDefault="005E55E4" w:rsidP="006359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использованием следующих источников: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акты гражданского состояния;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б) иные учетные документы;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иные источники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:rsidR="005E55E4" w:rsidRDefault="005E55E4" w:rsidP="00234C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Предназначен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расчета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динамики изменения этнического состава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период между Всероссийскими переписями населения. </w:t>
            </w:r>
          </w:p>
          <w:p w:rsidR="00361051" w:rsidRPr="00A33FA9" w:rsidRDefault="00361051" w:rsidP="00234C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1F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1F6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зарегистрированных б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1F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6751A0" w:rsidRDefault="005E55E4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202791" w:rsidRPr="003D68DA" w:rsidRDefault="0057453A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00B58" w:rsidRPr="006751A0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61051" w:rsidRPr="00361051" w:rsidRDefault="005E55E4" w:rsidP="000F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запи</w:t>
            </w:r>
            <w:r w:rsidR="00361051">
              <w:rPr>
                <w:rFonts w:ascii="Times New Roman" w:hAnsi="Times New Roman" w:cs="Times New Roman"/>
                <w:sz w:val="24"/>
                <w:szCs w:val="24"/>
              </w:rPr>
              <w:t>си актов гражданского состояния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1F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1F6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 лиц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разной национальности (м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ежнациональные браки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3D68DA" w:rsidRDefault="005E55E4" w:rsidP="004B29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0453" w:rsidRPr="003D68DA" w:rsidRDefault="00FE0453" w:rsidP="004B29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0453" w:rsidRPr="003D68DA" w:rsidRDefault="00FE0453" w:rsidP="004B29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0453" w:rsidRPr="003D68DA" w:rsidRDefault="003D68DA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4B29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записи актов гражданского состояния либо с учетом использования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0F6B6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записи актов гражданского состояния.</w:t>
            </w:r>
          </w:p>
        </w:tc>
      </w:tr>
      <w:tr w:rsidR="00361051" w:rsidRPr="00A33FA9" w:rsidTr="00361051">
        <w:tc>
          <w:tcPr>
            <w:tcW w:w="15134" w:type="dxa"/>
            <w:gridSpan w:val="7"/>
          </w:tcPr>
          <w:p w:rsidR="00361051" w:rsidRPr="00A33FA9" w:rsidRDefault="00361051" w:rsidP="009F6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051" w:rsidRPr="00A33FA9" w:rsidRDefault="00361051" w:rsidP="009F6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.  МИГРАЦИОННЫЕ ПРОЦЕССЫ</w:t>
            </w:r>
          </w:p>
          <w:p w:rsidR="00361051" w:rsidRPr="00A33FA9" w:rsidRDefault="00361051" w:rsidP="00F110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rPr>
          <w:trHeight w:val="358"/>
        </w:trPr>
        <w:tc>
          <w:tcPr>
            <w:tcW w:w="689" w:type="dxa"/>
            <w:vAlign w:val="center"/>
          </w:tcPr>
          <w:p w:rsidR="005E55E4" w:rsidRPr="00A33FA9" w:rsidRDefault="005E55E4" w:rsidP="004B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прибывших</w:t>
            </w:r>
            <w:r w:rsidR="00193F30"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 w:val="restart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3D68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5E55E4" w:rsidRPr="001707DD" w:rsidRDefault="005E55E4" w:rsidP="00F906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17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данных</w:t>
            </w:r>
            <w:r w:rsidRPr="0017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7DD">
              <w:rPr>
                <w:rFonts w:ascii="Times New Roman" w:hAnsi="Times New Roman" w:cs="Times New Roman"/>
              </w:rPr>
              <w:t>органов регистрационного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с учетом использования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55E4" w:rsidRPr="00A33FA9" w:rsidRDefault="005E55E4" w:rsidP="00F9060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сбора информации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динамики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географии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этнической структуры прибывших мигрантов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2515F4">
            <w:pPr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По территории выбытия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193F30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куда прибыл?)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51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страны, региона</w:t>
            </w:r>
          </w:p>
        </w:tc>
        <w:tc>
          <w:tcPr>
            <w:tcW w:w="2097" w:type="dxa"/>
            <w:vMerge/>
            <w:vAlign w:val="center"/>
          </w:tcPr>
          <w:p w:rsidR="005E55E4" w:rsidRPr="00764354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764354" w:rsidRDefault="00FE0453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Башкортостан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764354" w:rsidRDefault="005E55E4" w:rsidP="00F110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rPr>
          <w:trHeight w:val="55"/>
        </w:trPr>
        <w:tc>
          <w:tcPr>
            <w:tcW w:w="689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Национальный состав прибывших мигрантов*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национальности/Чел.</w:t>
            </w:r>
          </w:p>
        </w:tc>
        <w:tc>
          <w:tcPr>
            <w:tcW w:w="2097" w:type="dxa"/>
            <w:vMerge/>
            <w:vAlign w:val="center"/>
          </w:tcPr>
          <w:p w:rsidR="005E55E4" w:rsidRPr="00764354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764354" w:rsidRDefault="00FE0453" w:rsidP="003D68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ХМА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857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764354" w:rsidRDefault="005E55E4" w:rsidP="00F110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3D68DA" w:rsidP="003D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55E4"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300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Число выбывших</w:t>
            </w:r>
            <w:r w:rsidR="00193F30"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 w:val="restart"/>
            <w:vAlign w:val="center"/>
          </w:tcPr>
          <w:p w:rsidR="005E55E4" w:rsidRPr="0076435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193F30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5E55E4" w:rsidRPr="00764354" w:rsidRDefault="005E55E4" w:rsidP="002F16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 xml:space="preserve">органов регистрационного учета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 xml:space="preserve">либо с учетом использования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иных источников (экспертные оценки, данные выборочных статистических наблюдений, мониторинга межнациональных отношений,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т.д.).</w:t>
            </w:r>
          </w:p>
          <w:p w:rsidR="005E55E4" w:rsidRPr="00764354" w:rsidRDefault="005E55E4" w:rsidP="00F9060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сбора информации – анализ динамики, географии и этнической структуры выбывших мигрантов.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193F30" w:rsidP="004C5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территории убытия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5E55E4" w:rsidRPr="00764354">
              <w:rPr>
                <w:rFonts w:ascii="Times New Roman" w:hAnsi="Times New Roman"/>
                <w:sz w:val="24"/>
                <w:szCs w:val="24"/>
              </w:rPr>
              <w:t>куда убыл?):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48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097" w:type="dxa"/>
            <w:vMerge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Default="003D68DA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7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gramStart"/>
            <w:r w:rsidR="00857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FE0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чел.,</w:t>
            </w:r>
          </w:p>
          <w:p w:rsidR="00FE0453" w:rsidRDefault="00FE0453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РеспБашкортоста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  <w:p w:rsidR="003D68DA" w:rsidRDefault="0085764F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атарстан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3D68DA" w:rsidRDefault="0085764F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Г.Москва – </w:t>
            </w:r>
          </w:p>
          <w:p w:rsidR="003D68DA" w:rsidRPr="00764354" w:rsidRDefault="003D68DA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Оренбур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764354" w:rsidRDefault="005E55E4" w:rsidP="003008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rPr>
          <w:trHeight w:val="717"/>
        </w:trPr>
        <w:tc>
          <w:tcPr>
            <w:tcW w:w="689" w:type="dxa"/>
            <w:vAlign w:val="center"/>
          </w:tcPr>
          <w:p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127A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Национальный состав выбывших мигрантов*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48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национальности</w:t>
            </w:r>
            <w:r w:rsidRPr="00764354">
              <w:rPr>
                <w:rFonts w:ascii="Times New Roman" w:hAnsi="Times New Roman"/>
                <w:sz w:val="24"/>
                <w:szCs w:val="24"/>
              </w:rPr>
              <w:lastRenderedPageBreak/>
              <w:t>/Чел.</w:t>
            </w:r>
          </w:p>
        </w:tc>
        <w:tc>
          <w:tcPr>
            <w:tcW w:w="2097" w:type="dxa"/>
            <w:vMerge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764354" w:rsidRDefault="00FE0453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764354" w:rsidRDefault="005E55E4" w:rsidP="003008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rPr>
          <w:trHeight w:val="984"/>
        </w:trPr>
        <w:tc>
          <w:tcPr>
            <w:tcW w:w="689" w:type="dxa"/>
            <w:vAlign w:val="center"/>
          </w:tcPr>
          <w:p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784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193F30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0B58" w:rsidRP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Default="005E55E4" w:rsidP="007848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>органов регистрационного учета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3407" w:rsidRPr="00764354" w:rsidRDefault="00B63407" w:rsidP="007848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2515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Число отходников (выезжающих из муниципального образования)*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193F30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55E4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B63407" w:rsidRDefault="005E55E4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 xml:space="preserve">органов регистрационного учета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 xml:space="preserve">либо с учетом использования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иных источников (экспертные оценки, данные выборочных статистических наблюдений, мониторинга межнациональных отношений,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 Цель сбора информации - оценка объемов трудовой миграции. При заполнении показателя отражается количество выбывших из муниципального образования трудовых мигрантов за год, в том числе отходников. Под отходниками в данном случае понимаются жители населенных пунктов, покидающих место постоянного проживания в поисках заработка в крупных городах на временной основе до одного года.</w:t>
            </w:r>
          </w:p>
          <w:p w:rsidR="005E55E4" w:rsidRPr="00764354" w:rsidRDefault="005E55E4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BFBFB"/>
              </w:rPr>
              <w:t> 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2F1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предусмотренных для переселения в рамках региональной программы по оказанию содействия добровольному переселению в Российскую Федерацию соотечественников, проживающих за рубежом. 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193F30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0B58" w:rsidRDefault="00B00B58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0B58" w:rsidRP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764354" w:rsidRDefault="005E55E4" w:rsidP="002F169F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>органов регистрационного учета и официальных статистических данных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Количество прибывших участников и членов их семей в рамках региональной программы по оказанию содействия добровольному переселению в Российскую Федерацию соотечественников, проживающих за рубежом.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193F30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0B58" w:rsidRP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764354" w:rsidRDefault="005E55E4" w:rsidP="002F169F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>органов регистрационного учета и официальных статистических данных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61051" w:rsidRPr="00A33FA9" w:rsidTr="00361051">
        <w:tc>
          <w:tcPr>
            <w:tcW w:w="15134" w:type="dxa"/>
            <w:gridSpan w:val="7"/>
          </w:tcPr>
          <w:p w:rsidR="00361051" w:rsidRDefault="00361051" w:rsidP="003610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051" w:rsidRPr="00764354" w:rsidRDefault="00361051" w:rsidP="00300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. НЕКОММЕРЧЕСКИЕ ОРГАНИЗАЦИИ, СФОРМИРОВАННЫЕ ПО ЭТНИЧЕСКОМУ ПРИЗНАКУ, И ОРГАНИЗАЦИИ РОССИЙСКОГО КАЗАЧЕСТВА</w:t>
            </w:r>
          </w:p>
          <w:p w:rsidR="00361051" w:rsidRPr="00764354" w:rsidRDefault="00361051" w:rsidP="003008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0B2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Некоммерческие организации, сформированные по этническому признаку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CE20D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данных ведомственного реестра зарегистрированных некоммерческих организаций Минюста России.</w:t>
            </w:r>
          </w:p>
        </w:tc>
      </w:tr>
      <w:tr w:rsidR="005E55E4" w:rsidRPr="00A6545B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некоммерческой организации, сформированной по этническому признаку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F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F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2A12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некоммерческой организации.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B30C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некоммерческой организации.</w:t>
            </w:r>
          </w:p>
          <w:p w:rsidR="005E55E4" w:rsidRDefault="005E55E4" w:rsidP="007066F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заполнении графы используется с классификатор ведомственного реестра зарегистрированных некоммерческих организаций Минюста России. </w:t>
            </w:r>
          </w:p>
          <w:p w:rsidR="00361051" w:rsidRPr="00764354" w:rsidRDefault="00361051" w:rsidP="007066F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Национальная принадлежность членов некоммерческой организации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национальности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202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Pr="00764354" w:rsidRDefault="00202791" w:rsidP="00202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7131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согласно данным устава некоммерческой организации при наличии таковых либо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использования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иных источников (экспертные оценки, данные выборочных статистических наблюдений, мониторинга межнациональных отношений,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:rsidR="005E55E4" w:rsidRPr="00764354" w:rsidRDefault="005E55E4" w:rsidP="003610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заполнении графы используется фасет 03 «Национальности» </w:t>
            </w:r>
            <w:r w:rsidR="003610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бщероссийского классификатора информации о населении ОК 018-95.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учредителей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561D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некоммерческой организации. Указываются данные не менее трех учредителей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561D9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957F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предоставленным некоммерческой организации с учетом экспертных оценок. Указывается число активных и неактивных членов.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764354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>руководителей, должность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lastRenderedPageBreak/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0453" w:rsidRDefault="00FE0453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0453" w:rsidRPr="00764354" w:rsidRDefault="00FE0453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Графа заполняется с учетом полного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указания фамилии, имени и отчества руководителя/руководителей некоммерческой организации и их должности. Например: Петров Иван Иванович, председатель.</w:t>
            </w:r>
          </w:p>
          <w:p w:rsidR="00361051" w:rsidRPr="00764354" w:rsidRDefault="00361051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D471E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некоммерческой организации в соответствии с уставом и Единым государственным реестром юридических лиц.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некоммерческой организации в соответствии с уставом и Единым государственным реестром юридических лиц.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Национально-культурные автономии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DF49E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на каждую организацию, зарегистрированную в реестре национально-культурных автономий.</w:t>
            </w:r>
          </w:p>
        </w:tc>
      </w:tr>
      <w:tr w:rsidR="005E55E4" w:rsidRPr="00A6545B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455B51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национально-культурной автономии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4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4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2A12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национально-культурной автономии.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455B51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 национально-культурной автономии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455B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видов национально-культурных: автономий, предусмотренных статьей 5 Федерального закона от 17 июня 1996 г. № 74-ФЗ «О национально-культурной автономии»: </w:t>
            </w:r>
          </w:p>
          <w:p w:rsidR="005E55E4" w:rsidRPr="00764354" w:rsidRDefault="005E55E4" w:rsidP="00455B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федеральная; </w:t>
            </w:r>
          </w:p>
          <w:p w:rsidR="005E55E4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б) региональная;</w:t>
            </w:r>
          </w:p>
          <w:p w:rsidR="00B63407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местная.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2A1244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Национальная принадлежность членов национально-культурной автономии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национальности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FE04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0453" w:rsidRPr="00764354" w:rsidRDefault="00FE0453" w:rsidP="00FE04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3610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национально-культурной автономии.</w:t>
            </w:r>
            <w:r w:rsidR="003610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заполнении графы используется фасет 03 «Национальности»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Общероссийского классификатора информации о населении ОК 018-95.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2A1244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45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учредителей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45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45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455B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некоммерческой организации. Указываются данные не менее трех учредителей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455B51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 xml:space="preserve">Принадлежность к региональной национально-культурной автономии  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 региональной национально-культурной автономии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только для местных национально-культурных автономий с указанием полного и сокращенного наименования 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региональной национально-культурной автономии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Численность членов национально-культурной автономии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D367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предоставленным национально-культурной автономией с учетом экспертных оценок. Указывается число активных и неактивных членов.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D1070E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руководителя/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>руководителей, должность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полного указания фамилии, имени и отчества руководителя/руководителей национально-культурной автономии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их должности. Например: Петров Иван Иванович, председатель.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2A1244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D367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национально-культурной автономии в соответствии с уставом и Единым государственным реестром юридических лиц.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2A1244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национально-культурной автономии в соответствии с уставом и Единым государственным реестром юридических лиц.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D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 xml:space="preserve">Казачьи общества, зарегистрированные в установленном законодательством Российской Федерации порядке 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D367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данных государственного реестра казачьих обществ в Российской Федерации.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D367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казачьего общества.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D3670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4D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4D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указанием вида казачьего общества, предусмотренного статьей 6.2 Федерального закона </w:t>
            </w: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от 12 января 1996 г. № 7-ФЗ «О некоммерческих организациях»:</w:t>
            </w:r>
          </w:p>
          <w:p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а) хуторское казачье общество; </w:t>
            </w:r>
          </w:p>
          <w:p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станичное казачье общество;</w:t>
            </w:r>
          </w:p>
          <w:p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городское казачье общество;</w:t>
            </w:r>
          </w:p>
          <w:p w:rsidR="005E55E4" w:rsidRPr="00764354" w:rsidRDefault="005E55E4" w:rsidP="00D107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районное (юртовое) казачье общество;</w:t>
            </w:r>
          </w:p>
          <w:p w:rsidR="005E55E4" w:rsidRPr="00764354" w:rsidRDefault="005E55E4" w:rsidP="00D107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окружное (</w:t>
            </w:r>
            <w:proofErr w:type="spellStart"/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отдельское</w:t>
            </w:r>
            <w:proofErr w:type="spellEnd"/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казачье </w:t>
            </w: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общество;</w:t>
            </w:r>
          </w:p>
          <w:p w:rsidR="005E55E4" w:rsidRPr="00764354" w:rsidRDefault="005E55E4" w:rsidP="00D107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е) войсковое казачье общество.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D1070E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Принадлежность к районному (юртовому) и /или окружному (</w:t>
            </w:r>
            <w:proofErr w:type="spellStart"/>
            <w:r w:rsidRPr="00764354">
              <w:rPr>
                <w:rFonts w:ascii="Times New Roman" w:hAnsi="Times New Roman"/>
                <w:sz w:val="24"/>
                <w:szCs w:val="24"/>
              </w:rPr>
              <w:t>отдельскому</w:t>
            </w:r>
            <w:proofErr w:type="spellEnd"/>
            <w:r w:rsidRPr="00764354">
              <w:rPr>
                <w:rFonts w:ascii="Times New Roman" w:hAnsi="Times New Roman"/>
                <w:sz w:val="24"/>
                <w:szCs w:val="24"/>
              </w:rPr>
              <w:t>) казачьим обществам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районного (юртового) и/или окружного (</w:t>
            </w:r>
            <w:proofErr w:type="spellStart"/>
            <w:r w:rsidRPr="00764354">
              <w:rPr>
                <w:rFonts w:ascii="Times New Roman" w:hAnsi="Times New Roman"/>
                <w:sz w:val="24"/>
                <w:szCs w:val="24"/>
              </w:rPr>
              <w:t>отдельского</w:t>
            </w:r>
            <w:proofErr w:type="spellEnd"/>
            <w:r w:rsidRPr="00764354">
              <w:rPr>
                <w:rFonts w:ascii="Times New Roman" w:hAnsi="Times New Roman"/>
                <w:sz w:val="24"/>
                <w:szCs w:val="24"/>
              </w:rPr>
              <w:t>) казачьих обществ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только для хуторских, станичных и городских казачьих обществ с указанием наименования 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районного (юртового) и/или окружного (</w:t>
            </w:r>
            <w:proofErr w:type="spellStart"/>
            <w:r w:rsidRPr="00764354">
              <w:rPr>
                <w:rFonts w:ascii="Times New Roman" w:hAnsi="Times New Roman"/>
                <w:sz w:val="24"/>
                <w:szCs w:val="24"/>
              </w:rPr>
              <w:t>отдельского</w:t>
            </w:r>
            <w:proofErr w:type="spellEnd"/>
            <w:r w:rsidRPr="00764354">
              <w:rPr>
                <w:rFonts w:ascii="Times New Roman" w:hAnsi="Times New Roman"/>
                <w:sz w:val="24"/>
                <w:szCs w:val="24"/>
              </w:rPr>
              <w:t>) казачьих обществ, в которые они входят.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Количество членов казачьих обществ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9C7D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основании данных отчетности войсковых казачьих обществ в уполномоченный федеральный орган исполнительной власти по взаимодействию с казачьими обществами. 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Атаман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полного указания фамилии, имени и отчества атамана. Например: Петров Иван Иванович.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казачьего общества в соответствии с уставом и Единым государственным реестром юридических лиц.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казачьего общества в соответствии с уставом и Единым государственным реестром юридических лиц.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9C7D2F">
            <w:pPr>
              <w:ind w:left="729"/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Количество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по данным органов местного самоуправления.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Общественные объединения казаков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AB4C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по данным органов местного самоуправления.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9C7D2F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общественного объединения казаков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AB4C2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общественного объединения казаков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Количество членов общественного объединения казаков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предоставленным общественным объединением казаков с учетом экспертных оценок. Указывается число активных и неактивных членов.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2113C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руководителя/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>руководителей, должность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полного указания фамилии, имени и отчества руководителя/руководителей национально-культурной автономии и их должности. Например: Петров Иван Иванович, председатель.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3626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общественного объединения казаков в соответствии с уставом и Единым государственным реестром юридических лиц.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указания адреса общественного объединения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казаков в соответствии с уставом и Единым государственным реестром юридических лиц.</w:t>
            </w:r>
          </w:p>
        </w:tc>
      </w:tr>
      <w:tr w:rsidR="005E55E4" w:rsidRPr="00F37950" w:rsidTr="00361051">
        <w:tc>
          <w:tcPr>
            <w:tcW w:w="689" w:type="dxa"/>
            <w:vAlign w:val="center"/>
          </w:tcPr>
          <w:p w:rsidR="005E55E4" w:rsidRPr="00F37950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BD6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по данным органов управления образованием муниципальных образований.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C2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3626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Регулярно проводящиеся национальные культурно-массовые мероприятия (события)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3626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по данным органов управления образованием и органов управления культурой муниципальных образований.</w:t>
            </w:r>
          </w:p>
          <w:p w:rsidR="005E55E4" w:rsidRPr="00764354" w:rsidRDefault="005E55E4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Заполняемый показатель: количество культурно-массовых мероприятий, дополнительно их перечень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C2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C211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организации, учащиеся которых изучают родной язык (кроме русского), как предмет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Pr="00764354" w:rsidRDefault="004551B2" w:rsidP="004551B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общеобразовательных организаций.</w:t>
            </w:r>
          </w:p>
          <w:p w:rsidR="005E55E4" w:rsidRPr="00764354" w:rsidRDefault="005E55E4" w:rsidP="0036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заполнении графы используются обобщенные данные, заполняемые общеобразовательной организацией по форме № Д-7 «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 августа 2012 г. № 466 «Об утверждении статистического инструментария для организации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Министерством образования и науки Российской Федерации федерального статистического наблюдения за деятельностью образовательных учреждений»).</w:t>
            </w:r>
            <w:r w:rsidR="0036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сбора информации – оценка степени </w:t>
            </w:r>
            <w:proofErr w:type="spellStart"/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полиэтнизации</w:t>
            </w:r>
            <w:proofErr w:type="spellEnd"/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 уровне городских и сельских поселений. Заполняемые поля: язык обучения с указанием количества общеобразовательных организаций.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C2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учреждения,  учащиеся которых изучают родной язык (кроме русского), как язык обучения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Pr="00764354" w:rsidRDefault="004551B2" w:rsidP="004551B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общеобразовательных организаций.</w:t>
            </w:r>
          </w:p>
          <w:p w:rsidR="005E55E4" w:rsidRPr="00764354" w:rsidRDefault="005E55E4" w:rsidP="0036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заполнении графы используются обобщенные данные, заполняемые общеобразовательной организацией по форме № Д-7 «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 августа 2012 г. № 466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учреждений»).</w:t>
            </w:r>
            <w:r w:rsidR="0036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сбора информации – оценка степени </w:t>
            </w:r>
            <w:proofErr w:type="spellStart"/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полиэтнизации</w:t>
            </w:r>
            <w:proofErr w:type="spellEnd"/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 уровне городских и сельских поселений. Заполняемые поля: язык обучения с указанием количества общеобразовательных организаций.</w:t>
            </w:r>
          </w:p>
        </w:tc>
      </w:tr>
      <w:tr w:rsidR="00361051" w:rsidRPr="00A33FA9" w:rsidTr="00361051">
        <w:tc>
          <w:tcPr>
            <w:tcW w:w="15134" w:type="dxa"/>
            <w:gridSpan w:val="7"/>
          </w:tcPr>
          <w:p w:rsidR="00361051" w:rsidRPr="00764354" w:rsidRDefault="00361051" w:rsidP="00F60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051" w:rsidRPr="00764354" w:rsidRDefault="00361051" w:rsidP="00F605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. РЕЛИГИОЗНЫЕ ОБЪЕДИНЕНИЯ</w:t>
            </w:r>
          </w:p>
          <w:p w:rsidR="00361051" w:rsidRPr="00764354" w:rsidRDefault="00361051" w:rsidP="006067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606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 xml:space="preserve">Религиозные организации 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44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5E55E4" w:rsidRPr="00764354" w:rsidRDefault="005E55E4" w:rsidP="00FA63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на каждую организацию, зарегистрированную в ведомственном реестре Минюста России зарегистрированных некоммерческих организаций, и представительств иностранных религиозных организаций, внесенных в реестр представительств иностранных религиозных организаций, открытых в Российской Федерации.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EA244A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религиозной организации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Default="000230DF" w:rsidP="000230DF">
            <w:pPr>
              <w:pStyle w:val="a4"/>
              <w:numPr>
                <w:ilvl w:val="0"/>
                <w:numId w:val="3"/>
              </w:numPr>
              <w:ind w:left="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Мусульманское религиозн</w:t>
            </w:r>
            <w:r w:rsidR="00857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ое объединение с. </w:t>
            </w:r>
            <w:proofErr w:type="spellStart"/>
            <w:r w:rsidR="00857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Сайраново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30DF" w:rsidRDefault="000230DF" w:rsidP="000230DF">
            <w:pPr>
              <w:pStyle w:val="a4"/>
              <w:numPr>
                <w:ilvl w:val="0"/>
                <w:numId w:val="3"/>
              </w:numPr>
              <w:ind w:left="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мусульм</w:t>
            </w:r>
            <w:r w:rsidR="00857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анская организация д. Биксяново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Ишимбайский район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РБ</w:t>
            </w:r>
          </w:p>
          <w:p w:rsidR="000230DF" w:rsidRPr="000230DF" w:rsidRDefault="000230DF" w:rsidP="000230DF">
            <w:pPr>
              <w:pStyle w:val="a4"/>
              <w:numPr>
                <w:ilvl w:val="0"/>
                <w:numId w:val="3"/>
              </w:numPr>
              <w:ind w:left="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мусульманская религиозная органи</w:t>
            </w:r>
            <w:r w:rsidR="00857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с. Новоаптиково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МР Ишимбайский район</w:t>
            </w:r>
          </w:p>
        </w:tc>
        <w:tc>
          <w:tcPr>
            <w:tcW w:w="3969" w:type="dxa"/>
          </w:tcPr>
          <w:p w:rsidR="005E55E4" w:rsidRPr="00764354" w:rsidRDefault="005E55E4" w:rsidP="00FA63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Графа заполняется с учетом полного и сокращенного наименования религиозной организации в соответствии с её уставом.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Pr="00764354" w:rsidRDefault="00880688" w:rsidP="001926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мусульманская</w:t>
            </w:r>
          </w:p>
        </w:tc>
        <w:tc>
          <w:tcPr>
            <w:tcW w:w="3969" w:type="dxa"/>
          </w:tcPr>
          <w:p w:rsidR="005E55E4" w:rsidRPr="00764354" w:rsidRDefault="005E55E4" w:rsidP="001926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видов религиозных организаций, предусмотренных частью 2 статьи 8 Федерального закона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26 сентября 1997 г. № 125-ФЗ «О свободе совести и о религиозных объединениях»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E55E4" w:rsidRPr="00764354" w:rsidRDefault="005E55E4" w:rsidP="001926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централизованная; б) местная.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Pr="00764354" w:rsidRDefault="00880688" w:rsidP="00F308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3969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данных ведомственного реестра Минюста России зарегистрированных некоммерческих организаций, и представительств иностранных религиозных организаций, внесенных в реестр представительств иностранных религиозных организаций, открытых в Российской Федерации.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E57B56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учредителей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Default="005E55E4" w:rsidP="008806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688" w:rsidRDefault="00880688" w:rsidP="008806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688" w:rsidRPr="00764354" w:rsidRDefault="00880688" w:rsidP="008806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только для централизованных религиозных организаций согласно данным их уставов. Указываются данные не менее трех учредителей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E57B56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Принадлежность к существующей централизованной религиозной организации.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централизованной религиозной организации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688" w:rsidRDefault="00880688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688" w:rsidRPr="00764354" w:rsidRDefault="000230DF" w:rsidP="008806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Духовное управление мусульман РБ</w:t>
            </w:r>
          </w:p>
        </w:tc>
        <w:tc>
          <w:tcPr>
            <w:tcW w:w="3969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только для местных религиозных организаций с указанием наименования 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централизованной религиозной организации, в которую они входят.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688" w:rsidRDefault="00880688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688" w:rsidRPr="00764354" w:rsidRDefault="00880688" w:rsidP="008806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3969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предоставленным религиозной организацией с учетом экспертных оценок. Указывается число активных и неактивных членов.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E57B56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руководителя/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>руководителей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0230DF" w:rsidRDefault="002D0BC2" w:rsidP="000230DF">
            <w:pPr>
              <w:pStyle w:val="a4"/>
              <w:numPr>
                <w:ilvl w:val="0"/>
                <w:numId w:val="4"/>
              </w:numPr>
              <w:ind w:left="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Фахретдинов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Шакирьян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Юнирович</w:t>
            </w:r>
            <w:proofErr w:type="spellEnd"/>
            <w:r w:rsidR="00403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3006" w:rsidRDefault="00403006" w:rsidP="0085764F">
            <w:pPr>
              <w:pStyle w:val="a4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3006" w:rsidRDefault="002D0BC2" w:rsidP="000230DF">
            <w:pPr>
              <w:pStyle w:val="a4"/>
              <w:numPr>
                <w:ilvl w:val="0"/>
                <w:numId w:val="4"/>
              </w:numPr>
              <w:ind w:left="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Исянбаев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Исламиетдинович</w:t>
            </w:r>
            <w:proofErr w:type="spellEnd"/>
          </w:p>
          <w:p w:rsidR="002D0BC2" w:rsidRPr="002D0BC2" w:rsidRDefault="002D0BC2" w:rsidP="002D0BC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0BC2" w:rsidRPr="000230DF" w:rsidRDefault="002D0BC2" w:rsidP="000230DF">
            <w:pPr>
              <w:pStyle w:val="a4"/>
              <w:numPr>
                <w:ilvl w:val="0"/>
                <w:numId w:val="4"/>
              </w:numPr>
              <w:ind w:left="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55E4" w:rsidRPr="00764354" w:rsidRDefault="005E55E4" w:rsidP="008806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полного указания фамилии, имени и отчества руководителя/руководителей религиозной организации. Например: Петров Иван Иванович.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Default="00403006" w:rsidP="00403006">
            <w:pPr>
              <w:pStyle w:val="a4"/>
              <w:numPr>
                <w:ilvl w:val="0"/>
                <w:numId w:val="5"/>
              </w:numPr>
              <w:ind w:left="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</w:t>
            </w:r>
            <w:r w:rsidR="002D0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мбайский район, с. </w:t>
            </w:r>
            <w:proofErr w:type="spellStart"/>
            <w:r w:rsidR="002D0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Сайраново</w:t>
            </w:r>
            <w:proofErr w:type="spellEnd"/>
            <w:r w:rsidR="002D0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2D0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Надршина</w:t>
            </w:r>
            <w:proofErr w:type="spellEnd"/>
            <w:r w:rsidR="002D0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 14</w:t>
            </w:r>
          </w:p>
          <w:p w:rsidR="00403006" w:rsidRDefault="002D0BC2" w:rsidP="00403006">
            <w:pPr>
              <w:pStyle w:val="a4"/>
              <w:numPr>
                <w:ilvl w:val="0"/>
                <w:numId w:val="5"/>
              </w:numPr>
              <w:ind w:left="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Ишимбайский район, д. Биксяново, ул. Советская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3006" w:rsidRPr="00403006" w:rsidRDefault="00403006" w:rsidP="004A6E9F">
            <w:pPr>
              <w:pStyle w:val="a4"/>
              <w:numPr>
                <w:ilvl w:val="0"/>
                <w:numId w:val="5"/>
              </w:numPr>
              <w:ind w:left="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Ишимбайский район, </w:t>
            </w:r>
            <w:r w:rsidR="002D0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2D0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Новоаптиково  ул.</w:t>
            </w:r>
          </w:p>
        </w:tc>
        <w:tc>
          <w:tcPr>
            <w:tcW w:w="3969" w:type="dxa"/>
          </w:tcPr>
          <w:p w:rsidR="005E55E4" w:rsidRPr="00764354" w:rsidRDefault="005E55E4" w:rsidP="00FD5D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Графа заполняется с учетом указания адреса религиозной организации в соответствии с уставом и Единым государственным реестром юридических лиц.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2D0BC2" w:rsidRDefault="002D0BC2" w:rsidP="002D0BC2">
            <w:pPr>
              <w:pStyle w:val="a4"/>
              <w:numPr>
                <w:ilvl w:val="0"/>
                <w:numId w:val="5"/>
              </w:numPr>
              <w:ind w:left="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Ишимбайский район,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Сайраново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Надршина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 14</w:t>
            </w:r>
          </w:p>
          <w:p w:rsidR="002D0BC2" w:rsidRDefault="002D0BC2" w:rsidP="002D0BC2">
            <w:pPr>
              <w:pStyle w:val="a4"/>
              <w:numPr>
                <w:ilvl w:val="0"/>
                <w:numId w:val="5"/>
              </w:numPr>
              <w:ind w:left="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Ишимбайский район, д. Биксяново, ул. Советская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55E4" w:rsidRPr="00403006" w:rsidRDefault="002D0BC2" w:rsidP="002D0BC2">
            <w:pPr>
              <w:pStyle w:val="a4"/>
              <w:numPr>
                <w:ilvl w:val="0"/>
                <w:numId w:val="6"/>
              </w:numPr>
              <w:ind w:left="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Ишимбайский район, с. Новоаптиково  ул.</w:t>
            </w:r>
          </w:p>
        </w:tc>
        <w:tc>
          <w:tcPr>
            <w:tcW w:w="3969" w:type="dxa"/>
          </w:tcPr>
          <w:p w:rsidR="005E55E4" w:rsidRPr="00764354" w:rsidRDefault="005E55E4" w:rsidP="00992CE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религиозной организации в соответствии с уставом и Единым государственным реестром юридических лиц.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Культовое сооружение: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Default="005E55E4" w:rsidP="00F30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3006" w:rsidRDefault="00403006" w:rsidP="00F30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3006" w:rsidRPr="00764354" w:rsidRDefault="00403006" w:rsidP="00F30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5E55E4" w:rsidRPr="00764354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при наличии в пользовании религиозных организаций культовых сооружений.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FD5DDE" w:rsidRDefault="005E55E4" w:rsidP="00F37950">
            <w:pPr>
              <w:ind w:left="101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13B1">
              <w:rPr>
                <w:rFonts w:ascii="Times New Roman" w:hAnsi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1905" w:type="dxa"/>
            <w:vAlign w:val="center"/>
          </w:tcPr>
          <w:p w:rsidR="005E55E4" w:rsidRPr="00D913B1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097" w:type="dxa"/>
            <w:vAlign w:val="center"/>
          </w:tcPr>
          <w:p w:rsidR="005E55E4" w:rsidRPr="00D913B1" w:rsidRDefault="005E55E4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D913B1" w:rsidRDefault="00B63407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Pr="00D913B1" w:rsidRDefault="000230DF" w:rsidP="00F30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969" w:type="dxa"/>
          </w:tcPr>
          <w:p w:rsidR="005E55E4" w:rsidRPr="00D913B1" w:rsidRDefault="005E55E4" w:rsidP="00D913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типа культового сооружения: здание, помещение, указать иное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5F2A17" w:rsidRDefault="005E55E4" w:rsidP="00D913B1">
            <w:pPr>
              <w:ind w:left="10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097" w:type="dxa"/>
            <w:vAlign w:val="center"/>
          </w:tcPr>
          <w:p w:rsidR="005E55E4" w:rsidRDefault="005E55E4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Default="0042100D" w:rsidP="0042100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="000230DF" w:rsidRPr="00421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="000230DF" w:rsidRPr="00421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  <w:p w:rsidR="0042100D" w:rsidRDefault="0042100D" w:rsidP="0042100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  <w:p w:rsidR="0042100D" w:rsidRPr="0042100D" w:rsidRDefault="0042100D" w:rsidP="0042100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кв.м</w:t>
            </w:r>
          </w:p>
        </w:tc>
        <w:tc>
          <w:tcPr>
            <w:tcW w:w="3969" w:type="dxa"/>
          </w:tcPr>
          <w:p w:rsidR="005E55E4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общей площади. 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5F2A17" w:rsidRDefault="005E55E4" w:rsidP="00D913B1">
            <w:pPr>
              <w:ind w:left="10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собственности/пользования культовым сооружением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собственности/пользования культовым сооружением</w:t>
            </w:r>
          </w:p>
        </w:tc>
        <w:tc>
          <w:tcPr>
            <w:tcW w:w="2097" w:type="dxa"/>
            <w:vAlign w:val="center"/>
          </w:tcPr>
          <w:p w:rsidR="005E55E4" w:rsidRDefault="005E55E4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Default="005E55E4" w:rsidP="00F30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30DF" w:rsidRDefault="000230DF" w:rsidP="00F30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местной мусульманской религиозной организацией</w:t>
            </w:r>
          </w:p>
        </w:tc>
        <w:tc>
          <w:tcPr>
            <w:tcW w:w="3969" w:type="dxa"/>
          </w:tcPr>
          <w:p w:rsidR="005E55E4" w:rsidRDefault="005E55E4" w:rsidP="00D913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на основании данных религиозной организации.</w:t>
            </w: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C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379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Религиозные группы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Pr="00764354" w:rsidRDefault="006607F0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5E55E4" w:rsidRPr="00764354" w:rsidRDefault="005E55E4" w:rsidP="00D913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каждую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религиозную группу по данным органов местного самоуправления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либо экспертной оценки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религиозной группы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Pr="00764354" w:rsidRDefault="006607F0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5E55E4" w:rsidRPr="00764354" w:rsidRDefault="005E55E4" w:rsidP="00992CE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каждую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религиозную группу по данным органов местного самоуправления либо экспертной оценки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B85DBC">
              <w:rPr>
                <w:rFonts w:ascii="Times New Roman" w:hAnsi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7" w:type="dxa"/>
            <w:vAlign w:val="center"/>
          </w:tcPr>
          <w:p w:rsidR="00B63407" w:rsidRDefault="005E55E4" w:rsidP="00B6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5E4" w:rsidRPr="00764354" w:rsidRDefault="00B63407" w:rsidP="00B6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Pr="00764354" w:rsidRDefault="006607F0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5E55E4" w:rsidRPr="00764354" w:rsidRDefault="005E55E4" w:rsidP="00CC32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классификации, используемой в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ведомственно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реестр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Минюста России зарегистрированных некоммерческих организаций, и представительств иностранных религиозных организаций, внесенных в реестр представительств иностранных религиозных организаций, открытых в Российской Федерации.</w:t>
            </w: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CC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лидера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лидеров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Pr="00764354" w:rsidRDefault="006607F0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5E55E4" w:rsidRPr="00764354" w:rsidRDefault="005E55E4" w:rsidP="00CC32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полного указания фамилии, имени и отчества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лидера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лидеров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религиозной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группы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Например: Петров Иван Иванович.</w:t>
            </w: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B85DBC">
              <w:rPr>
                <w:rFonts w:ascii="Times New Roman" w:hAnsi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C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CC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Pr="00764354" w:rsidRDefault="006607F0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5E55E4" w:rsidRPr="00764354" w:rsidRDefault="005E55E4" w:rsidP="00CC32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каждую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религиозную группу по данным органов местного самоуправления либо экспертной оценки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невозможности указания полного адреса места проведения </w:t>
            </w:r>
            <w:r w:rsidRPr="00B85DBC">
              <w:rPr>
                <w:rFonts w:ascii="Times New Roman" w:hAnsi="Times New Roman"/>
                <w:sz w:val="24"/>
                <w:szCs w:val="24"/>
              </w:rPr>
              <w:t>молитвенных собраний/отправления культов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указывается их примерное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местоположение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Pr="00764354" w:rsidRDefault="006607F0" w:rsidP="00F30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5E55E4" w:rsidRPr="00764354" w:rsidRDefault="005E55E4" w:rsidP="0001126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каждую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религиозную группу по данным органов местного самоуправления либо экспертной оценки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37950">
            <w:pPr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Духовное образование и просвещение (всего учреждений и учащихся) из них:</w:t>
            </w:r>
          </w:p>
        </w:tc>
        <w:tc>
          <w:tcPr>
            <w:tcW w:w="1905" w:type="dxa"/>
            <w:vMerge w:val="restart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Перечень/Кол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097" w:type="dxa"/>
            <w:vMerge w:val="restart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аполняется на основе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религиозны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сбора информации –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степени и конфессиональной структуры культивирования религиозных ценностей. Заполняемый показатель: количество учреждений и количество учащихся.</w:t>
            </w: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FD5DDE" w:rsidRDefault="005E55E4" w:rsidP="00F37950">
            <w:pPr>
              <w:ind w:left="729"/>
              <w:rPr>
                <w:rFonts w:ascii="Times New Roman" w:hAnsi="Times New Roman"/>
                <w:b/>
                <w:sz w:val="24"/>
                <w:szCs w:val="24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1905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5E55E4" w:rsidRPr="00FD5DDE" w:rsidRDefault="005E55E4" w:rsidP="00F37950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1905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5E55E4" w:rsidRPr="00FD5DDE" w:rsidRDefault="005E55E4" w:rsidP="00F37950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1905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5E55E4" w:rsidRPr="00FD5DDE" w:rsidRDefault="005E55E4" w:rsidP="00CC3270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Медресе</w:t>
            </w:r>
          </w:p>
        </w:tc>
        <w:tc>
          <w:tcPr>
            <w:tcW w:w="1905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5E55E4" w:rsidRPr="00A33FA9" w:rsidRDefault="005E55E4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5E55E4" w:rsidRPr="00C46CFB" w:rsidRDefault="005E55E4" w:rsidP="00F37950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51" w:rsidRPr="00A33FA9" w:rsidTr="00361051">
        <w:tc>
          <w:tcPr>
            <w:tcW w:w="15134" w:type="dxa"/>
            <w:gridSpan w:val="7"/>
          </w:tcPr>
          <w:p w:rsidR="00361051" w:rsidRPr="00CB76FB" w:rsidRDefault="00361051" w:rsidP="00216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051" w:rsidRPr="00A33FA9" w:rsidRDefault="00361051" w:rsidP="00216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B76F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СОЦИАЛЬНО-ЭКОНОМИЧЕСКИЙ ПОТЕНЦИАЛ</w:t>
            </w:r>
          </w:p>
          <w:p w:rsidR="00361051" w:rsidRPr="00A33FA9" w:rsidRDefault="00361051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3B53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жителей,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занятых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отрасля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E0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FE0453" w:rsidRDefault="00FE0453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Бюджетная сфера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-,</w:t>
            </w:r>
            <w:proofErr w:type="gramEnd"/>
          </w:p>
          <w:p w:rsidR="00FE0453" w:rsidRPr="00764354" w:rsidRDefault="00FE0453" w:rsidP="004A6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пределами муниципального района  чел.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оценка социально-экономической напряженности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Заполняемый показатель: общее количество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жителей,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занятых по отраслям экономики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начало года.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Количество безработных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жителей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E9F" w:rsidRDefault="004A6E9F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E9F" w:rsidRPr="00764354" w:rsidRDefault="004A6E9F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оценка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социально-экономической напряженности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Заполняемый показатель: общее количество зарегистрированных безработных на начало года.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Pr="00764354" w:rsidRDefault="002D0BC2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</w:t>
            </w:r>
            <w:r w:rsidRPr="00A33FA9">
              <w:rPr>
                <w:sz w:val="24"/>
                <w:szCs w:val="24"/>
              </w:rPr>
              <w:t xml:space="preserve"> о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ценка состояния социальной сферы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Заполняемый показатель: общее количество учреждений здравоохранения.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3B534C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общеобразовательных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Pr="00764354" w:rsidRDefault="002D0BC2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</w:t>
            </w:r>
            <w:r w:rsidRPr="00A33FA9">
              <w:rPr>
                <w:sz w:val="24"/>
                <w:szCs w:val="24"/>
              </w:rPr>
              <w:t xml:space="preserve"> о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ценка состояния социальной сферы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Заполняемый показатель: общее количество общеобразовательных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3B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в общеобразовательных учреждениях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Pr="00764354" w:rsidRDefault="002D0BC2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111" w:type="dxa"/>
            <w:gridSpan w:val="2"/>
            <w:vAlign w:val="center"/>
          </w:tcPr>
          <w:p w:rsidR="005E55E4" w:rsidRDefault="005E55E4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управления образованием. </w:t>
            </w:r>
          </w:p>
          <w:p w:rsidR="005E55E4" w:rsidRDefault="005E55E4" w:rsidP="00D333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заполнении графы используются обобщенные данные, заполняемые общеобразовательн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форме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ОШ-1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учреждении, реализующем программы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учреждений»)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E55E4" w:rsidRPr="00A33FA9" w:rsidRDefault="005E55E4" w:rsidP="00D333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сбора информации – определение демографического потенциала территорий. Заполняемый показатель: количество учащихся в общеобразовательных учреждениях.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Объем промышленного производства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A33FA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Pr="00764354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 сбора информации – оценка</w:t>
            </w:r>
            <w:r w:rsidRPr="00A33FA9">
              <w:rPr>
                <w:sz w:val="24"/>
                <w:szCs w:val="24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социально-экономического потенциала территорий.  Заполняемый показатель: объем промышленного производства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млн. рублей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D333CC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сельскохозяйственного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A33FA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Pr="00764354" w:rsidRDefault="004A6E9F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 сбора информации – оценка</w:t>
            </w:r>
            <w:r w:rsidRPr="00A33FA9">
              <w:rPr>
                <w:sz w:val="24"/>
                <w:szCs w:val="24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социально-экономического потенциала территорий.    Заполняемый показатель: объем </w:t>
            </w:r>
            <w:r w:rsidRPr="00D333CC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производства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млн. рублей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Средний размер уровня оплаты труда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ыс. руб./</w:t>
            </w:r>
            <w:proofErr w:type="spellStart"/>
            <w:r w:rsidRPr="00A33FA9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Pr="00764354" w:rsidRDefault="004A6E9F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 сбора информации – оценка</w:t>
            </w:r>
            <w:r w:rsidRPr="00A33FA9">
              <w:rPr>
                <w:sz w:val="24"/>
                <w:szCs w:val="24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социально-экономического потенциала территорий.   Заполняемый показатель: средний размер уровня оплаты труда в рублях.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Доходы муниципального бюджета:</w:t>
            </w:r>
          </w:p>
        </w:tc>
        <w:tc>
          <w:tcPr>
            <w:tcW w:w="1905" w:type="dxa"/>
            <w:vMerge w:val="restart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A33FA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7" w:type="dxa"/>
            <w:vMerge w:val="restart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 сбора информации – оценка</w:t>
            </w:r>
            <w:r w:rsidRPr="00A33FA9">
              <w:rPr>
                <w:sz w:val="24"/>
                <w:szCs w:val="24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социально-экономического потенциала территорий.  Заполняемый показатель: доходы муниципального бюджета в млн. руб.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ind w:left="758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в т.ч. собственные</w:t>
            </w:r>
          </w:p>
        </w:tc>
        <w:tc>
          <w:tcPr>
            <w:tcW w:w="1905" w:type="dxa"/>
            <w:vMerge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Default="005E55E4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Pr="00A33FA9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A33FA9" w:rsidRDefault="005E55E4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Расходы муниципального бюджета всего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A33FA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Default="00276E73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Pr="00764354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 сбора информации – оценка</w:t>
            </w:r>
            <w:r w:rsidRPr="00A33FA9">
              <w:rPr>
                <w:sz w:val="24"/>
                <w:szCs w:val="24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социально-экономического потенциала территорий. Заполняемый показатель: расходы муниципального бюджета всего  в млн. руб.</w:t>
            </w:r>
          </w:p>
        </w:tc>
      </w:tr>
      <w:tr w:rsidR="00361051" w:rsidRPr="00A33FA9" w:rsidTr="00361051">
        <w:tc>
          <w:tcPr>
            <w:tcW w:w="15134" w:type="dxa"/>
            <w:gridSpan w:val="7"/>
          </w:tcPr>
          <w:p w:rsidR="00361051" w:rsidRPr="00A33FA9" w:rsidRDefault="00361051" w:rsidP="007E22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051" w:rsidRPr="00A33FA9" w:rsidRDefault="00361051" w:rsidP="00216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K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ОНФЛИКТЫ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ПРОФИЛАКТИКА</w:t>
            </w:r>
          </w:p>
          <w:p w:rsidR="00361051" w:rsidRPr="00A33FA9" w:rsidRDefault="00361051" w:rsidP="007E22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D333CC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финансирования муниципальных программ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направленных на г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армонизацию</w:t>
            </w:r>
            <w:r w:rsidRPr="00B825E7">
              <w:rPr>
                <w:rFonts w:ascii="Times New Roman" w:hAnsi="Times New Roman"/>
                <w:sz w:val="24"/>
                <w:szCs w:val="24"/>
              </w:rPr>
              <w:t> 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межнациональных отношений</w:t>
            </w:r>
          </w:p>
        </w:tc>
        <w:tc>
          <w:tcPr>
            <w:tcW w:w="1905" w:type="dxa"/>
            <w:vAlign w:val="center"/>
          </w:tcPr>
          <w:p w:rsidR="005E55E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097" w:type="dxa"/>
            <w:vAlign w:val="center"/>
          </w:tcPr>
          <w:p w:rsidR="005E55E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3A7A11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местного самоуправления,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основе паспортов целевых программ.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D333CC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D333CC" w:rsidRDefault="005E55E4" w:rsidP="00D333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33CC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муниципальных целевых программ по поддержке казачьих обществ и развитию казачества</w:t>
            </w:r>
          </w:p>
        </w:tc>
        <w:tc>
          <w:tcPr>
            <w:tcW w:w="1905" w:type="dxa"/>
            <w:vAlign w:val="center"/>
          </w:tcPr>
          <w:p w:rsidR="005E55E4" w:rsidRPr="00D333CC" w:rsidRDefault="005E55E4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097" w:type="dxa"/>
            <w:vAlign w:val="center"/>
          </w:tcPr>
          <w:p w:rsidR="005E55E4" w:rsidRPr="00D333CC" w:rsidRDefault="005E55E4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CC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D333CC" w:rsidRDefault="00B63407" w:rsidP="00011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3A7A11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D333CC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самоуправления, на основе паспортов целевых программ.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D333CC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7" w:type="dxa"/>
            <w:vAlign w:val="center"/>
          </w:tcPr>
          <w:p w:rsidR="005E55E4" w:rsidRDefault="005E55E4" w:rsidP="00BB1D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Проведенные мероприятия в рамках муниципальных программ направленных на г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армонизацию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межнациональных отношений</w:t>
            </w:r>
          </w:p>
          <w:p w:rsidR="00361051" w:rsidRPr="00A33FA9" w:rsidRDefault="00361051" w:rsidP="00BB1D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:rsidR="005E55E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3A7A11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5430D1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местного самоуправления, </w:t>
            </w:r>
            <w:r w:rsidRPr="00023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факту проведения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7C4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муниципальных программ направленных на г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армонизацию</w:t>
            </w:r>
            <w:r w:rsidRPr="00B825E7">
              <w:rPr>
                <w:rFonts w:ascii="Times New Roman" w:hAnsi="Times New Roman"/>
                <w:sz w:val="24"/>
                <w:szCs w:val="24"/>
              </w:rPr>
              <w:t> 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межнациональных отношений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3A7A11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Default="005E55E4" w:rsidP="005430D1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местного самоуправления, </w:t>
            </w:r>
            <w:r w:rsidRPr="00023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факту проведения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097" w:type="dxa"/>
            <w:vAlign w:val="center"/>
          </w:tcPr>
          <w:p w:rsidR="005E55E4" w:rsidRPr="007827C4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муниципальных программ направленных на противодействие терроризму и экстремизму</w:t>
            </w:r>
          </w:p>
        </w:tc>
        <w:tc>
          <w:tcPr>
            <w:tcW w:w="1905" w:type="dxa"/>
            <w:vAlign w:val="center"/>
          </w:tcPr>
          <w:p w:rsidR="005E55E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097" w:type="dxa"/>
            <w:vAlign w:val="center"/>
          </w:tcPr>
          <w:p w:rsidR="005E55E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5E55E4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E55E4" w:rsidRDefault="005E55E4" w:rsidP="005430D1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самоуправления, на основе паспортов целевых программ.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Проведенные мероприятия в рамках муниципальных программ направленных на противодействие терроризму и экстремизму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:rsidR="005E55E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7A11" w:rsidRPr="00764354" w:rsidRDefault="004A6E9F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</w:tcPr>
          <w:p w:rsidR="005E55E4" w:rsidRDefault="005E55E4" w:rsidP="005430D1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местного самоуправления, </w:t>
            </w:r>
            <w:r w:rsidRPr="00023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факту проведения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7C4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муниципальных программ направленных на противодействие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терроризму и экстремизму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4A6E9F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</w:t>
            </w:r>
            <w:bookmarkStart w:id="0" w:name="_GoBack"/>
            <w:bookmarkEnd w:id="0"/>
          </w:p>
        </w:tc>
        <w:tc>
          <w:tcPr>
            <w:tcW w:w="4111" w:type="dxa"/>
            <w:gridSpan w:val="2"/>
          </w:tcPr>
          <w:p w:rsidR="005E55E4" w:rsidRDefault="005E55E4" w:rsidP="005430D1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местного самоуправления, </w:t>
            </w:r>
            <w:r w:rsidRPr="00023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факту проведения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5430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Конфликтные ситуации, имевшие место в сфере межрелигиозных и государственно-конфессиональных отношени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35" w:type="dxa"/>
          </w:tcPr>
          <w:p w:rsidR="005E55E4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Default="00276E73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Default="00276E73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Pr="00764354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 экспертных оценок. Цель сбора информации – регистрация и мониторинг возникновения конфликтных ситуаций в сфере межрелигиозных и государственно-конфессиональных отношениях. Заполняемый показатель: количество конфликтных ситуаций, число участников конфликтных ситуаций имевших место в сфере межрелигиозных и государственно-конфессиональных отношениях.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Социальные и бытовые конфликты с этническим компонентом*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35" w:type="dxa"/>
          </w:tcPr>
          <w:p w:rsidR="005E55E4" w:rsidRDefault="005E55E4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Pr="00764354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BF21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 экспертных оценок. Цель сбора информации – регистрация и мониторинг возникновения конфликтных ситуаций в сфере межэтнических отношений.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BF21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случаев привлечения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уголовной 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ответственности граждан по статье 282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Уголовного кодекса Российской Федерации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ед./ Чел.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35" w:type="dxa"/>
          </w:tcPr>
          <w:p w:rsidR="005E55E4" w:rsidRDefault="005E55E4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Pr="00764354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 правоохранительных органов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регистрация и мониторинг возникновения конфликтных ситуаций в сфере межэтнических отношений. Заполняемый показатель: количество случаев привлечения к ответственности по статье 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282 УК РФ</w:t>
            </w:r>
            <w:r w:rsidR="00B634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число привлеченных к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ответственности по статье 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282 УК РФ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BF21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членов д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обровольн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населения по охране общественного порядка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35" w:type="dxa"/>
          </w:tcPr>
          <w:p w:rsidR="005E55E4" w:rsidRDefault="005E55E4" w:rsidP="00BF2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Default="00276E73" w:rsidP="00BF2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Default="00276E73" w:rsidP="00BF2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Default="00276E73" w:rsidP="00BF2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Pr="00764354" w:rsidRDefault="00276E73" w:rsidP="00276E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BF2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 народных дружин и общественных объединений правоохранительной направленности в субъекте Российской Федерации, данных органов местного самоуправления, правоохранительных органов и экспертных оценок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Заполняемый показатель: количество человек состоящих в добровольных формированиях населения по охране общественного порядка.</w:t>
            </w:r>
          </w:p>
        </w:tc>
      </w:tr>
    </w:tbl>
    <w:p w:rsidR="005430D1" w:rsidRPr="00B63407" w:rsidRDefault="005430D1" w:rsidP="00BB05C7">
      <w:pPr>
        <w:pStyle w:val="a4"/>
        <w:tabs>
          <w:tab w:val="left" w:pos="3538"/>
        </w:tabs>
        <w:rPr>
          <w:rFonts w:ascii="Times New Roman" w:hAnsi="Times New Roman" w:cs="Times New Roman"/>
          <w:sz w:val="32"/>
          <w:szCs w:val="32"/>
        </w:rPr>
      </w:pPr>
    </w:p>
    <w:p w:rsidR="00BB05C7" w:rsidRPr="00B63407" w:rsidRDefault="00BB05C7" w:rsidP="00BB05C7">
      <w:pPr>
        <w:pStyle w:val="a4"/>
        <w:tabs>
          <w:tab w:val="left" w:pos="3538"/>
        </w:tabs>
        <w:rPr>
          <w:rFonts w:ascii="Times New Roman" w:hAnsi="Times New Roman" w:cs="Times New Roman"/>
          <w:sz w:val="32"/>
          <w:szCs w:val="32"/>
        </w:rPr>
      </w:pPr>
      <w:r w:rsidRPr="00B63407">
        <w:rPr>
          <w:rFonts w:ascii="Times New Roman" w:hAnsi="Times New Roman" w:cs="Times New Roman"/>
          <w:sz w:val="32"/>
          <w:szCs w:val="32"/>
        </w:rPr>
        <w:t>*. – Официальные данные характеризующи</w:t>
      </w:r>
      <w:r w:rsidR="00AB1FE9" w:rsidRPr="00B63407">
        <w:rPr>
          <w:rFonts w:ascii="Times New Roman" w:hAnsi="Times New Roman" w:cs="Times New Roman"/>
          <w:sz w:val="32"/>
          <w:szCs w:val="32"/>
        </w:rPr>
        <w:t>е</w:t>
      </w:r>
      <w:r w:rsidRPr="00B63407">
        <w:rPr>
          <w:rFonts w:ascii="Times New Roman" w:hAnsi="Times New Roman" w:cs="Times New Roman"/>
          <w:sz w:val="32"/>
          <w:szCs w:val="32"/>
        </w:rPr>
        <w:t xml:space="preserve"> те или иные процессы, отсутствуют. Заполняется на основе экспертных оценок.</w:t>
      </w:r>
    </w:p>
    <w:sectPr w:rsidR="00BB05C7" w:rsidRPr="00B63407" w:rsidSect="007E2288">
      <w:headerReference w:type="default" r:id="rId8"/>
      <w:pgSz w:w="16838" w:h="11906" w:orient="landscape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15" w:rsidRDefault="00C91615" w:rsidP="00B30C3D">
      <w:pPr>
        <w:spacing w:after="0" w:line="240" w:lineRule="auto"/>
      </w:pPr>
      <w:r>
        <w:separator/>
      </w:r>
    </w:p>
  </w:endnote>
  <w:endnote w:type="continuationSeparator" w:id="0">
    <w:p w:rsidR="00C91615" w:rsidRDefault="00C91615" w:rsidP="00B3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15" w:rsidRDefault="00C91615" w:rsidP="00B30C3D">
      <w:pPr>
        <w:spacing w:after="0" w:line="240" w:lineRule="auto"/>
      </w:pPr>
      <w:r>
        <w:separator/>
      </w:r>
    </w:p>
  </w:footnote>
  <w:footnote w:type="continuationSeparator" w:id="0">
    <w:p w:rsidR="00C91615" w:rsidRDefault="00C91615" w:rsidP="00B3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51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3FD2" w:rsidRPr="00B30C3D" w:rsidRDefault="00673FD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0C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0C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0C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0BC2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B30C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3FD2" w:rsidRDefault="00673FD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78C"/>
    <w:multiLevelType w:val="hybridMultilevel"/>
    <w:tmpl w:val="A38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5061"/>
    <w:multiLevelType w:val="hybridMultilevel"/>
    <w:tmpl w:val="3914FFC4"/>
    <w:lvl w:ilvl="0" w:tplc="69765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83D7C"/>
    <w:multiLevelType w:val="hybridMultilevel"/>
    <w:tmpl w:val="C914B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D075C"/>
    <w:multiLevelType w:val="hybridMultilevel"/>
    <w:tmpl w:val="9086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4DF1"/>
    <w:multiLevelType w:val="hybridMultilevel"/>
    <w:tmpl w:val="81E82044"/>
    <w:lvl w:ilvl="0" w:tplc="2B4A4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24CF9"/>
    <w:multiLevelType w:val="hybridMultilevel"/>
    <w:tmpl w:val="C914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11B26"/>
    <w:multiLevelType w:val="hybridMultilevel"/>
    <w:tmpl w:val="AF04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882"/>
    <w:rsid w:val="0000541E"/>
    <w:rsid w:val="00011268"/>
    <w:rsid w:val="00020971"/>
    <w:rsid w:val="000230DF"/>
    <w:rsid w:val="00097A30"/>
    <w:rsid w:val="000A581B"/>
    <w:rsid w:val="000B2E2B"/>
    <w:rsid w:val="000F6B6D"/>
    <w:rsid w:val="001011E5"/>
    <w:rsid w:val="00127A68"/>
    <w:rsid w:val="001707DD"/>
    <w:rsid w:val="00192632"/>
    <w:rsid w:val="00193F30"/>
    <w:rsid w:val="001B44C6"/>
    <w:rsid w:val="001F6DC9"/>
    <w:rsid w:val="00202791"/>
    <w:rsid w:val="002168C0"/>
    <w:rsid w:val="00234CA0"/>
    <w:rsid w:val="002428F2"/>
    <w:rsid w:val="002515F4"/>
    <w:rsid w:val="002526E6"/>
    <w:rsid w:val="00276E73"/>
    <w:rsid w:val="002825BB"/>
    <w:rsid w:val="002A1244"/>
    <w:rsid w:val="002C69DB"/>
    <w:rsid w:val="002D0BC2"/>
    <w:rsid w:val="002F169F"/>
    <w:rsid w:val="00300851"/>
    <w:rsid w:val="0031118F"/>
    <w:rsid w:val="00342FE1"/>
    <w:rsid w:val="00347327"/>
    <w:rsid w:val="0034770F"/>
    <w:rsid w:val="00361051"/>
    <w:rsid w:val="00362680"/>
    <w:rsid w:val="00380E1C"/>
    <w:rsid w:val="003A7A11"/>
    <w:rsid w:val="003B534C"/>
    <w:rsid w:val="003D68DA"/>
    <w:rsid w:val="003E0F53"/>
    <w:rsid w:val="003E5570"/>
    <w:rsid w:val="00403006"/>
    <w:rsid w:val="0042100D"/>
    <w:rsid w:val="004416F8"/>
    <w:rsid w:val="004551B2"/>
    <w:rsid w:val="00455B51"/>
    <w:rsid w:val="00457AE3"/>
    <w:rsid w:val="00467C65"/>
    <w:rsid w:val="00486721"/>
    <w:rsid w:val="004A3984"/>
    <w:rsid w:val="004A6E9F"/>
    <w:rsid w:val="004B0F32"/>
    <w:rsid w:val="004B292C"/>
    <w:rsid w:val="004C5C35"/>
    <w:rsid w:val="004D1C30"/>
    <w:rsid w:val="00525DAA"/>
    <w:rsid w:val="005430D1"/>
    <w:rsid w:val="005614EA"/>
    <w:rsid w:val="00561D90"/>
    <w:rsid w:val="005662D3"/>
    <w:rsid w:val="0057453A"/>
    <w:rsid w:val="005874F8"/>
    <w:rsid w:val="005963F6"/>
    <w:rsid w:val="00596FD5"/>
    <w:rsid w:val="005E55E4"/>
    <w:rsid w:val="005F2A17"/>
    <w:rsid w:val="005F7AB2"/>
    <w:rsid w:val="00604DEA"/>
    <w:rsid w:val="006067E0"/>
    <w:rsid w:val="0062337C"/>
    <w:rsid w:val="006359CD"/>
    <w:rsid w:val="006607F0"/>
    <w:rsid w:val="00662579"/>
    <w:rsid w:val="00673FD2"/>
    <w:rsid w:val="006751A0"/>
    <w:rsid w:val="00675BBB"/>
    <w:rsid w:val="006B7774"/>
    <w:rsid w:val="006D647E"/>
    <w:rsid w:val="00704F0D"/>
    <w:rsid w:val="007066FD"/>
    <w:rsid w:val="007131DC"/>
    <w:rsid w:val="00734206"/>
    <w:rsid w:val="00735DC5"/>
    <w:rsid w:val="00742198"/>
    <w:rsid w:val="00764354"/>
    <w:rsid w:val="007848BF"/>
    <w:rsid w:val="00785DF7"/>
    <w:rsid w:val="007929A0"/>
    <w:rsid w:val="007A3B87"/>
    <w:rsid w:val="007C0131"/>
    <w:rsid w:val="007C393E"/>
    <w:rsid w:val="007C6B60"/>
    <w:rsid w:val="007E2288"/>
    <w:rsid w:val="007E2AB8"/>
    <w:rsid w:val="007F1FF6"/>
    <w:rsid w:val="0085764F"/>
    <w:rsid w:val="00880688"/>
    <w:rsid w:val="00885731"/>
    <w:rsid w:val="0088603B"/>
    <w:rsid w:val="008B65EA"/>
    <w:rsid w:val="008C10E8"/>
    <w:rsid w:val="008C5C4D"/>
    <w:rsid w:val="008D43B1"/>
    <w:rsid w:val="00941BE3"/>
    <w:rsid w:val="00957F14"/>
    <w:rsid w:val="009621EE"/>
    <w:rsid w:val="00992CE0"/>
    <w:rsid w:val="009C358D"/>
    <w:rsid w:val="009C6B61"/>
    <w:rsid w:val="009C7D2F"/>
    <w:rsid w:val="009F64A6"/>
    <w:rsid w:val="00A33FA9"/>
    <w:rsid w:val="00A65487"/>
    <w:rsid w:val="00A70928"/>
    <w:rsid w:val="00A93B88"/>
    <w:rsid w:val="00A97760"/>
    <w:rsid w:val="00AB1FE9"/>
    <w:rsid w:val="00AB4C2D"/>
    <w:rsid w:val="00AD108F"/>
    <w:rsid w:val="00AD1ACB"/>
    <w:rsid w:val="00AE6FA0"/>
    <w:rsid w:val="00B00B58"/>
    <w:rsid w:val="00B01BD3"/>
    <w:rsid w:val="00B30C3D"/>
    <w:rsid w:val="00B63407"/>
    <w:rsid w:val="00B85DBC"/>
    <w:rsid w:val="00B97882"/>
    <w:rsid w:val="00BB05C7"/>
    <w:rsid w:val="00BB1DFC"/>
    <w:rsid w:val="00BB26ED"/>
    <w:rsid w:val="00BD22E8"/>
    <w:rsid w:val="00BD6017"/>
    <w:rsid w:val="00BF08ED"/>
    <w:rsid w:val="00BF2192"/>
    <w:rsid w:val="00C01D8D"/>
    <w:rsid w:val="00C034CB"/>
    <w:rsid w:val="00C039A6"/>
    <w:rsid w:val="00C2113C"/>
    <w:rsid w:val="00C23817"/>
    <w:rsid w:val="00C46CFB"/>
    <w:rsid w:val="00C54977"/>
    <w:rsid w:val="00C841A3"/>
    <w:rsid w:val="00C90A00"/>
    <w:rsid w:val="00C91615"/>
    <w:rsid w:val="00C92254"/>
    <w:rsid w:val="00CA4FD4"/>
    <w:rsid w:val="00CB082B"/>
    <w:rsid w:val="00CB76FB"/>
    <w:rsid w:val="00CC3270"/>
    <w:rsid w:val="00CE20DB"/>
    <w:rsid w:val="00CE2EC3"/>
    <w:rsid w:val="00CF32DF"/>
    <w:rsid w:val="00D01258"/>
    <w:rsid w:val="00D1070E"/>
    <w:rsid w:val="00D26A6C"/>
    <w:rsid w:val="00D333CC"/>
    <w:rsid w:val="00D3670B"/>
    <w:rsid w:val="00D471E2"/>
    <w:rsid w:val="00D731B4"/>
    <w:rsid w:val="00D86B08"/>
    <w:rsid w:val="00D913B1"/>
    <w:rsid w:val="00DB457C"/>
    <w:rsid w:val="00DD1839"/>
    <w:rsid w:val="00DE2068"/>
    <w:rsid w:val="00DF49EA"/>
    <w:rsid w:val="00E4357B"/>
    <w:rsid w:val="00E57B56"/>
    <w:rsid w:val="00E87539"/>
    <w:rsid w:val="00EA244A"/>
    <w:rsid w:val="00EC14EF"/>
    <w:rsid w:val="00ED773B"/>
    <w:rsid w:val="00EE10CC"/>
    <w:rsid w:val="00EF40D3"/>
    <w:rsid w:val="00F1109F"/>
    <w:rsid w:val="00F16356"/>
    <w:rsid w:val="00F16BF6"/>
    <w:rsid w:val="00F16D3C"/>
    <w:rsid w:val="00F23C2E"/>
    <w:rsid w:val="00F30868"/>
    <w:rsid w:val="00F31BDD"/>
    <w:rsid w:val="00F37950"/>
    <w:rsid w:val="00F53286"/>
    <w:rsid w:val="00F60541"/>
    <w:rsid w:val="00F74306"/>
    <w:rsid w:val="00F830BD"/>
    <w:rsid w:val="00F90608"/>
    <w:rsid w:val="00F94AE7"/>
    <w:rsid w:val="00FA41AE"/>
    <w:rsid w:val="00FA6294"/>
    <w:rsid w:val="00FA635A"/>
    <w:rsid w:val="00FB3592"/>
    <w:rsid w:val="00FD5DDE"/>
    <w:rsid w:val="00FE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39"/>
  </w:style>
  <w:style w:type="paragraph" w:styleId="1">
    <w:name w:val="heading 1"/>
    <w:basedOn w:val="a"/>
    <w:next w:val="a"/>
    <w:link w:val="10"/>
    <w:uiPriority w:val="9"/>
    <w:qFormat/>
    <w:rsid w:val="00A33FA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882"/>
    <w:pPr>
      <w:ind w:left="720"/>
      <w:contextualSpacing/>
    </w:pPr>
  </w:style>
  <w:style w:type="character" w:customStyle="1" w:styleId="apple-converted-space">
    <w:name w:val="apple-converted-space"/>
    <w:basedOn w:val="a0"/>
    <w:rsid w:val="00300851"/>
  </w:style>
  <w:style w:type="character" w:customStyle="1" w:styleId="10">
    <w:name w:val="Заголовок 1 Знак"/>
    <w:basedOn w:val="a0"/>
    <w:link w:val="1"/>
    <w:uiPriority w:val="9"/>
    <w:rsid w:val="00A33FA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C10E8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C10E8"/>
    <w:rPr>
      <w:rFonts w:ascii="Lucida Grande CY" w:hAnsi="Lucida Grande CY" w:cs="Lucida Grande CY"/>
      <w:sz w:val="24"/>
      <w:szCs w:val="24"/>
    </w:rPr>
  </w:style>
  <w:style w:type="character" w:styleId="a7">
    <w:name w:val="Hyperlink"/>
    <w:basedOn w:val="a0"/>
    <w:uiPriority w:val="99"/>
    <w:unhideWhenUsed/>
    <w:rsid w:val="00EF40D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1839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3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0C3D"/>
  </w:style>
  <w:style w:type="paragraph" w:styleId="ab">
    <w:name w:val="footer"/>
    <w:basedOn w:val="a"/>
    <w:link w:val="ac"/>
    <w:uiPriority w:val="99"/>
    <w:semiHidden/>
    <w:unhideWhenUsed/>
    <w:rsid w:val="00B3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0C3D"/>
  </w:style>
  <w:style w:type="paragraph" w:styleId="ad">
    <w:name w:val="Revision"/>
    <w:hidden/>
    <w:uiPriority w:val="99"/>
    <w:semiHidden/>
    <w:rsid w:val="007929A0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79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2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028A-B2F5-4AAA-A6BD-08C9D049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28</Pages>
  <Words>4861</Words>
  <Characters>27713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</dc:creator>
  <cp:keywords/>
  <dc:description/>
  <cp:lastModifiedBy>Пользователь Windows</cp:lastModifiedBy>
  <cp:revision>5</cp:revision>
  <cp:lastPrinted>2014-11-26T15:26:00Z</cp:lastPrinted>
  <dcterms:created xsi:type="dcterms:W3CDTF">2024-03-11T05:47:00Z</dcterms:created>
  <dcterms:modified xsi:type="dcterms:W3CDTF">2024-03-13T06:15:00Z</dcterms:modified>
</cp:coreProperties>
</file>