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9A" w:rsidRDefault="00972E9A" w:rsidP="00972E9A">
      <w:pPr>
        <w:rPr>
          <w:sz w:val="26"/>
          <w:szCs w:val="26"/>
        </w:rPr>
      </w:pPr>
    </w:p>
    <w:tbl>
      <w:tblPr>
        <w:tblW w:w="10364" w:type="dxa"/>
        <w:tblInd w:w="-176" w:type="dxa"/>
        <w:tblLayout w:type="fixed"/>
        <w:tblLook w:val="0000"/>
      </w:tblPr>
      <w:tblGrid>
        <w:gridCol w:w="3686"/>
        <w:gridCol w:w="2268"/>
        <w:gridCol w:w="4410"/>
      </w:tblGrid>
      <w:tr w:rsidR="00972E9A" w:rsidRPr="00006008" w:rsidTr="005D2DF8">
        <w:trPr>
          <w:cantSplit/>
          <w:trHeight w:val="1180"/>
        </w:trPr>
        <w:tc>
          <w:tcPr>
            <w:tcW w:w="3686" w:type="dxa"/>
          </w:tcPr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br w:type="page"/>
            </w: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2268" w:type="dxa"/>
            <w:vMerge w:val="restart"/>
          </w:tcPr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5525" cy="1461135"/>
                  <wp:effectExtent l="19050" t="0" r="3175" b="0"/>
                  <wp:docPr id="9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Сайрановский сельсовет </w:t>
            </w:r>
          </w:p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Ишимбайский район </w:t>
            </w:r>
          </w:p>
          <w:p w:rsidR="00972E9A" w:rsidRPr="00006008" w:rsidRDefault="00972E9A" w:rsidP="005D2DF8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972E9A" w:rsidRPr="00C05D85" w:rsidTr="005D2DF8">
        <w:trPr>
          <w:cantSplit/>
          <w:trHeight w:val="1631"/>
        </w:trPr>
        <w:tc>
          <w:tcPr>
            <w:tcW w:w="3686" w:type="dxa"/>
            <w:tcBorders>
              <w:bottom w:val="thinThickSmallGap" w:sz="24" w:space="0" w:color="auto"/>
            </w:tcBorders>
            <w:vAlign w:val="bottom"/>
          </w:tcPr>
          <w:p w:rsidR="00972E9A" w:rsidRPr="00C05D85" w:rsidRDefault="00972E9A" w:rsidP="005D2DF8">
            <w:pPr>
              <w:pStyle w:val="a5"/>
              <w:spacing w:line="216" w:lineRule="auto"/>
              <w:jc w:val="center"/>
              <w:rPr>
                <w:sz w:val="20"/>
              </w:rPr>
            </w:pP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a-RU"/>
              </w:rPr>
              <w:t>Төньяҡ</w:t>
            </w:r>
            <w:r w:rsidRPr="00C05D85">
              <w:rPr>
                <w:sz w:val="18"/>
                <w:szCs w:val="18"/>
              </w:rPr>
              <w:t xml:space="preserve">  </w:t>
            </w:r>
            <w:proofErr w:type="spellStart"/>
            <w:r w:rsidRPr="00C05D85">
              <w:rPr>
                <w:sz w:val="18"/>
                <w:szCs w:val="18"/>
              </w:rPr>
              <w:t>урамы</w:t>
            </w:r>
            <w:proofErr w:type="spellEnd"/>
            <w:r w:rsidRPr="00C05D85">
              <w:rPr>
                <w:sz w:val="18"/>
                <w:szCs w:val="18"/>
              </w:rPr>
              <w:t>, 4,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 xml:space="preserve">Яңы  Әптек </w:t>
            </w:r>
            <w:r w:rsidRPr="00C05D85">
              <w:rPr>
                <w:sz w:val="18"/>
                <w:szCs w:val="18"/>
              </w:rPr>
              <w:t xml:space="preserve"> </w:t>
            </w:r>
            <w:proofErr w:type="spellStart"/>
            <w:r w:rsidRPr="00C05D85">
              <w:rPr>
                <w:sz w:val="18"/>
                <w:szCs w:val="18"/>
              </w:rPr>
              <w:t>ауылы</w:t>
            </w:r>
            <w:proofErr w:type="spellEnd"/>
            <w:r w:rsidRPr="00C05D85">
              <w:rPr>
                <w:sz w:val="18"/>
                <w:szCs w:val="18"/>
              </w:rPr>
              <w:t xml:space="preserve">, </w:t>
            </w:r>
            <w:proofErr w:type="spellStart"/>
            <w:r w:rsidRPr="00C05D85">
              <w:rPr>
                <w:sz w:val="18"/>
                <w:szCs w:val="18"/>
              </w:rPr>
              <w:t>Ишембай</w:t>
            </w:r>
            <w:proofErr w:type="spellEnd"/>
            <w:r w:rsidRPr="00C05D85"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, факс 7</w:t>
            </w:r>
            <w:r w:rsidRPr="00C05D85">
              <w:rPr>
                <w:sz w:val="18"/>
                <w:szCs w:val="18"/>
              </w:rPr>
              <w:t>2</w:t>
            </w:r>
            <w:r w:rsidRPr="00C05D85">
              <w:rPr>
                <w:sz w:val="18"/>
                <w:szCs w:val="18"/>
                <w:lang w:val="be-BY"/>
              </w:rPr>
              <w:t>-</w:t>
            </w:r>
            <w:r w:rsidRPr="00C05D85">
              <w:rPr>
                <w:sz w:val="18"/>
                <w:szCs w:val="18"/>
              </w:rPr>
              <w:t>631</w:t>
            </w:r>
            <w:r w:rsidRPr="00C05D85">
              <w:rPr>
                <w:sz w:val="18"/>
                <w:szCs w:val="18"/>
                <w:lang w:val="be-BY"/>
              </w:rPr>
              <w:t>.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72E9A" w:rsidRPr="00C05D85" w:rsidRDefault="00972E9A" w:rsidP="005D2DF8">
            <w:pPr>
              <w:pStyle w:val="a5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thinThickSmallGap" w:sz="24" w:space="0" w:color="auto"/>
            </w:tcBorders>
          </w:tcPr>
          <w:p w:rsidR="00972E9A" w:rsidRPr="00C05D85" w:rsidRDefault="00972E9A" w:rsidP="005D2DF8">
            <w:pPr>
              <w:spacing w:line="216" w:lineRule="auto"/>
              <w:jc w:val="center"/>
            </w:pPr>
          </w:p>
        </w:tc>
        <w:tc>
          <w:tcPr>
            <w:tcW w:w="4410" w:type="dxa"/>
            <w:tcBorders>
              <w:bottom w:val="thinThickSmallGap" w:sz="24" w:space="0" w:color="auto"/>
            </w:tcBorders>
          </w:tcPr>
          <w:p w:rsidR="00972E9A" w:rsidRPr="00C05D85" w:rsidRDefault="00972E9A" w:rsidP="005D2DF8">
            <w:pPr>
              <w:spacing w:line="216" w:lineRule="auto"/>
              <w:jc w:val="center"/>
            </w:pPr>
            <w:r>
              <w:rPr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0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2E9A" w:rsidRPr="00C05D85" w:rsidRDefault="00972E9A" w:rsidP="005D2DF8">
            <w:pPr>
              <w:jc w:val="center"/>
              <w:rPr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ул. Северная, 4,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5D85">
              <w:rPr>
                <w:sz w:val="18"/>
                <w:szCs w:val="18"/>
              </w:rPr>
              <w:t>с</w:t>
            </w:r>
            <w:proofErr w:type="gramStart"/>
            <w:r w:rsidRPr="00C05D85">
              <w:rPr>
                <w:sz w:val="18"/>
                <w:szCs w:val="18"/>
              </w:rPr>
              <w:t>.Н</w:t>
            </w:r>
            <w:proofErr w:type="gramEnd"/>
            <w:r w:rsidRPr="00C05D85">
              <w:rPr>
                <w:sz w:val="18"/>
                <w:szCs w:val="18"/>
              </w:rPr>
              <w:t>овоаптиково</w:t>
            </w:r>
            <w:proofErr w:type="spellEnd"/>
            <w:r w:rsidRPr="00C05D85">
              <w:rPr>
                <w:sz w:val="18"/>
                <w:szCs w:val="18"/>
              </w:rPr>
              <w:t>, Ишимбайский район,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Республика Башкортостан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</w:rPr>
              <w:t>453222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C05D85"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972E9A" w:rsidRPr="00C05D85" w:rsidRDefault="00972E9A" w:rsidP="005D2DF8">
            <w:pPr>
              <w:jc w:val="center"/>
              <w:rPr>
                <w:b/>
                <w:sz w:val="18"/>
                <w:szCs w:val="18"/>
              </w:rPr>
            </w:pPr>
            <w:r w:rsidRPr="00C05D85">
              <w:rPr>
                <w:sz w:val="18"/>
                <w:szCs w:val="18"/>
                <w:lang w:val="be-BY"/>
              </w:rPr>
              <w:t>Е-</w:t>
            </w:r>
            <w:r w:rsidRPr="00C05D85">
              <w:rPr>
                <w:sz w:val="18"/>
                <w:szCs w:val="18"/>
                <w:lang w:val="en-US"/>
              </w:rPr>
              <w:t>mail</w:t>
            </w:r>
            <w:r w:rsidRPr="00C05D85">
              <w:rPr>
                <w:sz w:val="18"/>
                <w:szCs w:val="18"/>
              </w:rPr>
              <w:t xml:space="preserve">: 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sairansp</w:t>
            </w:r>
            <w:proofErr w:type="spellEnd"/>
            <w:r w:rsidRPr="00C05D85">
              <w:rPr>
                <w:sz w:val="18"/>
                <w:szCs w:val="18"/>
              </w:rPr>
              <w:t>@</w:t>
            </w:r>
            <w:r w:rsidRPr="00C05D85">
              <w:rPr>
                <w:sz w:val="18"/>
                <w:szCs w:val="18"/>
                <w:lang w:val="en-US"/>
              </w:rPr>
              <w:t>rambler</w:t>
            </w:r>
            <w:r w:rsidRPr="00C05D85">
              <w:rPr>
                <w:sz w:val="18"/>
                <w:szCs w:val="18"/>
              </w:rPr>
              <w:t>.</w:t>
            </w:r>
            <w:proofErr w:type="spellStart"/>
            <w:r w:rsidRPr="00C05D8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72E9A" w:rsidRPr="00C05D85" w:rsidRDefault="00972E9A" w:rsidP="005D2DF8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972E9A" w:rsidRPr="00C05D85" w:rsidRDefault="00972E9A" w:rsidP="00972E9A">
      <w:pPr>
        <w:tabs>
          <w:tab w:val="left" w:pos="1770"/>
          <w:tab w:val="center" w:pos="4820"/>
        </w:tabs>
        <w:ind w:right="565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 xml:space="preserve">ИНН 0261017707, КПП 026101001, </w:t>
      </w:r>
      <w:proofErr w:type="spellStart"/>
      <w:r w:rsidRPr="00C05D85">
        <w:rPr>
          <w:sz w:val="18"/>
          <w:szCs w:val="18"/>
        </w:rPr>
        <w:t>р</w:t>
      </w:r>
      <w:proofErr w:type="spellEnd"/>
      <w:r w:rsidRPr="00C05D85">
        <w:rPr>
          <w:sz w:val="18"/>
          <w:szCs w:val="18"/>
        </w:rPr>
        <w:t>/с 40204810000000001211 в ГРКЦ НБ РБ Банка России г</w:t>
      </w:r>
      <w:proofErr w:type="gramStart"/>
      <w:r w:rsidRPr="00C05D85">
        <w:rPr>
          <w:sz w:val="18"/>
          <w:szCs w:val="18"/>
        </w:rPr>
        <w:t>.У</w:t>
      </w:r>
      <w:proofErr w:type="gramEnd"/>
      <w:r w:rsidRPr="00C05D85">
        <w:rPr>
          <w:sz w:val="18"/>
          <w:szCs w:val="18"/>
        </w:rPr>
        <w:t>фа,</w:t>
      </w:r>
    </w:p>
    <w:p w:rsidR="00972E9A" w:rsidRPr="00C05D85" w:rsidRDefault="00972E9A" w:rsidP="00972E9A">
      <w:pPr>
        <w:tabs>
          <w:tab w:val="left" w:pos="1770"/>
          <w:tab w:val="center" w:pos="4820"/>
        </w:tabs>
        <w:ind w:right="565"/>
        <w:jc w:val="center"/>
        <w:outlineLvl w:val="0"/>
        <w:rPr>
          <w:sz w:val="18"/>
          <w:szCs w:val="18"/>
        </w:rPr>
      </w:pPr>
      <w:r w:rsidRPr="00C05D85">
        <w:rPr>
          <w:sz w:val="18"/>
          <w:szCs w:val="18"/>
        </w:rPr>
        <w:t>ОКПО 04277566, ОКТМО 80631460, БИК 048073001</w:t>
      </w:r>
    </w:p>
    <w:p w:rsidR="00972E9A" w:rsidRDefault="00972E9A" w:rsidP="00972E9A">
      <w:pPr>
        <w:ind w:firstLine="708"/>
        <w:jc w:val="both"/>
      </w:pPr>
    </w:p>
    <w:p w:rsidR="00972E9A" w:rsidRPr="008F544E" w:rsidRDefault="00972E9A" w:rsidP="00972E9A">
      <w:pPr>
        <w:spacing w:line="360" w:lineRule="auto"/>
        <w:ind w:firstLine="708"/>
        <w:jc w:val="both"/>
        <w:rPr>
          <w:sz w:val="28"/>
          <w:szCs w:val="28"/>
        </w:rPr>
      </w:pPr>
      <w:r w:rsidRPr="008F544E">
        <w:rPr>
          <w:sz w:val="28"/>
          <w:szCs w:val="28"/>
        </w:rPr>
        <w:t>КАРАР                                                                 ПОСТАНОВЛЕНИЕ</w:t>
      </w:r>
    </w:p>
    <w:p w:rsidR="00972E9A" w:rsidRDefault="00972E9A" w:rsidP="00972E9A">
      <w:pPr>
        <w:ind w:firstLine="540"/>
        <w:rPr>
          <w:b/>
          <w:sz w:val="28"/>
          <w:szCs w:val="28"/>
        </w:rPr>
      </w:pPr>
      <w:r w:rsidRPr="001660C9">
        <w:rPr>
          <w:sz w:val="28"/>
          <w:szCs w:val="28"/>
        </w:rPr>
        <w:t>№</w:t>
      </w:r>
      <w:r>
        <w:rPr>
          <w:sz w:val="28"/>
          <w:szCs w:val="28"/>
        </w:rPr>
        <w:t xml:space="preserve">  46      </w:t>
      </w:r>
      <w:r w:rsidRPr="001660C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Pr="001660C9">
        <w:rPr>
          <w:sz w:val="28"/>
          <w:szCs w:val="28"/>
        </w:rPr>
        <w:t>от</w:t>
      </w:r>
      <w:r>
        <w:rPr>
          <w:sz w:val="28"/>
          <w:szCs w:val="28"/>
        </w:rPr>
        <w:t xml:space="preserve"> 24 декабря</w:t>
      </w:r>
      <w:r w:rsidRPr="001660C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660C9">
        <w:rPr>
          <w:sz w:val="28"/>
          <w:szCs w:val="28"/>
        </w:rPr>
        <w:t xml:space="preserve"> года </w:t>
      </w:r>
    </w:p>
    <w:p w:rsidR="00972E9A" w:rsidRDefault="00972E9A" w:rsidP="00972E9A">
      <w:pPr>
        <w:ind w:firstLine="540"/>
        <w:jc w:val="both"/>
        <w:rPr>
          <w:sz w:val="28"/>
          <w:szCs w:val="28"/>
        </w:rPr>
      </w:pPr>
    </w:p>
    <w:p w:rsidR="00972E9A" w:rsidRPr="008411EA" w:rsidRDefault="00972E9A" w:rsidP="00972E9A">
      <w:pPr>
        <w:ind w:firstLine="709"/>
        <w:rPr>
          <w:sz w:val="28"/>
          <w:szCs w:val="28"/>
        </w:rPr>
      </w:pPr>
    </w:p>
    <w:p w:rsidR="00972E9A" w:rsidRPr="008411EA" w:rsidRDefault="00972E9A" w:rsidP="00972E9A">
      <w:pPr>
        <w:ind w:firstLine="708"/>
        <w:jc w:val="center"/>
        <w:rPr>
          <w:sz w:val="28"/>
          <w:szCs w:val="28"/>
        </w:rPr>
      </w:pPr>
      <w:r w:rsidRPr="008411EA">
        <w:rPr>
          <w:sz w:val="28"/>
          <w:szCs w:val="28"/>
        </w:rPr>
        <w:t xml:space="preserve">«Об утверждении перечня  кодов подвидов доходов </w:t>
      </w:r>
    </w:p>
    <w:p w:rsidR="00972E9A" w:rsidRPr="008411EA" w:rsidRDefault="00972E9A" w:rsidP="00972E9A">
      <w:pPr>
        <w:ind w:firstLine="708"/>
        <w:jc w:val="center"/>
        <w:rPr>
          <w:sz w:val="28"/>
          <w:szCs w:val="28"/>
        </w:rPr>
      </w:pPr>
      <w:r w:rsidRPr="008411EA">
        <w:rPr>
          <w:sz w:val="28"/>
          <w:szCs w:val="28"/>
        </w:rPr>
        <w:t xml:space="preserve">по видам </w:t>
      </w:r>
      <w:proofErr w:type="gramStart"/>
      <w:r w:rsidRPr="008411EA">
        <w:rPr>
          <w:sz w:val="28"/>
          <w:szCs w:val="28"/>
        </w:rPr>
        <w:t>доходов главных администраторов доходов бюджета сельского поселения</w:t>
      </w:r>
      <w:proofErr w:type="gramEnd"/>
      <w:r w:rsidRPr="008411EA">
        <w:rPr>
          <w:sz w:val="28"/>
          <w:szCs w:val="28"/>
        </w:rPr>
        <w:t xml:space="preserve"> Сайрановский сельсовет муниципального района </w:t>
      </w:r>
    </w:p>
    <w:p w:rsidR="00972E9A" w:rsidRPr="008411EA" w:rsidRDefault="00972E9A" w:rsidP="00972E9A">
      <w:pPr>
        <w:ind w:firstLine="708"/>
        <w:jc w:val="center"/>
        <w:rPr>
          <w:sz w:val="28"/>
          <w:szCs w:val="28"/>
        </w:rPr>
      </w:pPr>
      <w:r w:rsidRPr="008411EA">
        <w:rPr>
          <w:sz w:val="28"/>
          <w:szCs w:val="28"/>
        </w:rPr>
        <w:t>Ишимбайский район Республики Башкортостан»</w:t>
      </w: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ind w:firstLine="426"/>
        <w:jc w:val="both"/>
        <w:rPr>
          <w:sz w:val="28"/>
          <w:szCs w:val="28"/>
        </w:rPr>
      </w:pPr>
      <w:r w:rsidRPr="008411EA">
        <w:rPr>
          <w:sz w:val="28"/>
          <w:szCs w:val="28"/>
        </w:rPr>
        <w:t xml:space="preserve">  В соответствии с пунктом 9 статьи 20 Бюджетного кодекса Российской Федерации</w:t>
      </w:r>
    </w:p>
    <w:p w:rsidR="00972E9A" w:rsidRPr="008411EA" w:rsidRDefault="00972E9A" w:rsidP="00972E9A">
      <w:pPr>
        <w:jc w:val="center"/>
        <w:rPr>
          <w:sz w:val="28"/>
          <w:szCs w:val="28"/>
        </w:rPr>
      </w:pPr>
      <w:proofErr w:type="spellStart"/>
      <w:proofErr w:type="gramStart"/>
      <w:r w:rsidRPr="008411EA">
        <w:rPr>
          <w:sz w:val="28"/>
          <w:szCs w:val="28"/>
        </w:rPr>
        <w:t>п</w:t>
      </w:r>
      <w:proofErr w:type="spellEnd"/>
      <w:proofErr w:type="gramEnd"/>
      <w:r w:rsidRPr="008411EA">
        <w:rPr>
          <w:sz w:val="28"/>
          <w:szCs w:val="28"/>
        </w:rPr>
        <w:t xml:space="preserve"> о с т а </w:t>
      </w:r>
      <w:proofErr w:type="spellStart"/>
      <w:r w:rsidRPr="008411EA">
        <w:rPr>
          <w:sz w:val="28"/>
          <w:szCs w:val="28"/>
        </w:rPr>
        <w:t>н</w:t>
      </w:r>
      <w:proofErr w:type="spellEnd"/>
      <w:r w:rsidRPr="008411EA">
        <w:rPr>
          <w:sz w:val="28"/>
          <w:szCs w:val="28"/>
        </w:rPr>
        <w:t xml:space="preserve"> о в л я ю:</w:t>
      </w:r>
    </w:p>
    <w:p w:rsidR="00972E9A" w:rsidRPr="008411EA" w:rsidRDefault="00972E9A" w:rsidP="00972E9A">
      <w:pPr>
        <w:jc w:val="center"/>
        <w:rPr>
          <w:sz w:val="28"/>
          <w:szCs w:val="28"/>
        </w:rPr>
      </w:pPr>
    </w:p>
    <w:p w:rsidR="00972E9A" w:rsidRPr="008411EA" w:rsidRDefault="00972E9A" w:rsidP="00972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EA">
        <w:rPr>
          <w:rFonts w:ascii="Times New Roman" w:hAnsi="Times New Roman" w:cs="Times New Roman"/>
          <w:sz w:val="28"/>
          <w:szCs w:val="28"/>
        </w:rPr>
        <w:t xml:space="preserve">1.Утвердить перечень кодов подвидов доходов по видам </w:t>
      </w:r>
      <w:proofErr w:type="gramStart"/>
      <w:r w:rsidRPr="008411EA">
        <w:rPr>
          <w:rFonts w:ascii="Times New Roman" w:hAnsi="Times New Roman" w:cs="Times New Roman"/>
          <w:sz w:val="28"/>
          <w:szCs w:val="28"/>
        </w:rPr>
        <w:t>доходов главных администраторов доходов бюджета сельского поселения</w:t>
      </w:r>
      <w:proofErr w:type="gramEnd"/>
      <w:r w:rsidRPr="008411EA">
        <w:rPr>
          <w:rFonts w:ascii="Times New Roman" w:hAnsi="Times New Roman" w:cs="Times New Roman"/>
          <w:sz w:val="28"/>
          <w:szCs w:val="28"/>
        </w:rPr>
        <w:t xml:space="preserve">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8411EA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8411E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972E9A" w:rsidRPr="008411EA" w:rsidRDefault="00972E9A" w:rsidP="00972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1EA">
        <w:rPr>
          <w:rFonts w:ascii="Times New Roman" w:hAnsi="Times New Roman" w:cs="Times New Roman"/>
          <w:sz w:val="28"/>
          <w:szCs w:val="28"/>
        </w:rPr>
        <w:t xml:space="preserve"> 2.Признать утратившим постановление №67 от 28.12.2020г. </w:t>
      </w:r>
    </w:p>
    <w:p w:rsidR="00972E9A" w:rsidRPr="008411EA" w:rsidRDefault="00972E9A" w:rsidP="00972E9A">
      <w:pPr>
        <w:jc w:val="both"/>
        <w:rPr>
          <w:sz w:val="28"/>
          <w:szCs w:val="28"/>
        </w:rPr>
      </w:pPr>
      <w:r w:rsidRPr="008411EA">
        <w:rPr>
          <w:sz w:val="28"/>
          <w:szCs w:val="28"/>
        </w:rPr>
        <w:t xml:space="preserve">        3.</w:t>
      </w:r>
      <w:proofErr w:type="gramStart"/>
      <w:r w:rsidRPr="008411EA">
        <w:rPr>
          <w:sz w:val="28"/>
          <w:szCs w:val="28"/>
        </w:rPr>
        <w:t>Контроль за</w:t>
      </w:r>
      <w:proofErr w:type="gramEnd"/>
      <w:r w:rsidRPr="008411E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2E9A" w:rsidRPr="008411EA" w:rsidRDefault="00972E9A" w:rsidP="00972E9A">
      <w:pPr>
        <w:jc w:val="both"/>
        <w:rPr>
          <w:sz w:val="28"/>
          <w:szCs w:val="28"/>
        </w:rPr>
      </w:pPr>
      <w:r w:rsidRPr="008411EA">
        <w:rPr>
          <w:sz w:val="28"/>
          <w:szCs w:val="28"/>
        </w:rPr>
        <w:t xml:space="preserve">        4.Настоящее постановление вступает в силу с 1 января 2022 года.</w:t>
      </w:r>
    </w:p>
    <w:p w:rsidR="00972E9A" w:rsidRPr="008411EA" w:rsidRDefault="00972E9A" w:rsidP="00972E9A">
      <w:pPr>
        <w:jc w:val="both"/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  <w:r w:rsidRPr="008411EA">
        <w:rPr>
          <w:sz w:val="28"/>
          <w:szCs w:val="28"/>
        </w:rPr>
        <w:t>Глава администрации                                                              Р.М.Валиев</w:t>
      </w:r>
    </w:p>
    <w:p w:rsidR="00972E9A" w:rsidRPr="008411EA" w:rsidRDefault="00972E9A" w:rsidP="00972E9A">
      <w:pPr>
        <w:tabs>
          <w:tab w:val="left" w:pos="6525"/>
        </w:tabs>
        <w:rPr>
          <w:sz w:val="28"/>
          <w:szCs w:val="28"/>
        </w:rPr>
      </w:pPr>
    </w:p>
    <w:p w:rsidR="00972E9A" w:rsidRDefault="00972E9A" w:rsidP="00972E9A">
      <w:pPr>
        <w:tabs>
          <w:tab w:val="left" w:pos="6525"/>
        </w:tabs>
        <w:rPr>
          <w:sz w:val="28"/>
          <w:szCs w:val="28"/>
        </w:rPr>
      </w:pPr>
    </w:p>
    <w:p w:rsidR="00972E9A" w:rsidRPr="008411EA" w:rsidRDefault="00972E9A" w:rsidP="00972E9A">
      <w:pPr>
        <w:tabs>
          <w:tab w:val="left" w:pos="6525"/>
        </w:tabs>
        <w:rPr>
          <w:sz w:val="28"/>
          <w:szCs w:val="28"/>
        </w:rPr>
      </w:pPr>
    </w:p>
    <w:p w:rsidR="00972E9A" w:rsidRPr="008411EA" w:rsidRDefault="00972E9A" w:rsidP="00972E9A">
      <w:pPr>
        <w:ind w:left="4248" w:firstLine="708"/>
        <w:jc w:val="both"/>
        <w:rPr>
          <w:sz w:val="28"/>
          <w:szCs w:val="28"/>
        </w:rPr>
      </w:pPr>
      <w:r w:rsidRPr="008411EA">
        <w:rPr>
          <w:sz w:val="28"/>
          <w:szCs w:val="28"/>
        </w:rPr>
        <w:lastRenderedPageBreak/>
        <w:t xml:space="preserve">        Приложение </w:t>
      </w:r>
    </w:p>
    <w:p w:rsidR="00972E9A" w:rsidRPr="008411EA" w:rsidRDefault="00972E9A" w:rsidP="00972E9A">
      <w:pPr>
        <w:tabs>
          <w:tab w:val="left" w:pos="5316"/>
        </w:tabs>
        <w:ind w:left="3540" w:firstLine="708"/>
        <w:jc w:val="both"/>
        <w:rPr>
          <w:sz w:val="28"/>
          <w:szCs w:val="28"/>
        </w:rPr>
      </w:pPr>
      <w:r w:rsidRPr="008411EA">
        <w:rPr>
          <w:sz w:val="28"/>
          <w:szCs w:val="28"/>
        </w:rPr>
        <w:t xml:space="preserve">                к постановлению от 24 декабря</w:t>
      </w:r>
    </w:p>
    <w:p w:rsidR="00972E9A" w:rsidRPr="008411EA" w:rsidRDefault="00972E9A" w:rsidP="00972E9A">
      <w:pPr>
        <w:tabs>
          <w:tab w:val="left" w:pos="5316"/>
        </w:tabs>
        <w:ind w:left="3540" w:firstLine="708"/>
        <w:jc w:val="both"/>
        <w:rPr>
          <w:sz w:val="28"/>
          <w:szCs w:val="28"/>
        </w:rPr>
      </w:pPr>
      <w:r w:rsidRPr="008411EA">
        <w:rPr>
          <w:sz w:val="28"/>
          <w:szCs w:val="28"/>
        </w:rPr>
        <w:t xml:space="preserve">                2021 года № 46</w:t>
      </w:r>
    </w:p>
    <w:p w:rsidR="00972E9A" w:rsidRPr="008411EA" w:rsidRDefault="00972E9A" w:rsidP="00972E9A">
      <w:pPr>
        <w:tabs>
          <w:tab w:val="left" w:pos="5316"/>
        </w:tabs>
        <w:ind w:left="3540" w:firstLine="708"/>
        <w:jc w:val="both"/>
        <w:rPr>
          <w:sz w:val="28"/>
          <w:szCs w:val="28"/>
        </w:rPr>
      </w:pPr>
    </w:p>
    <w:p w:rsidR="00972E9A" w:rsidRPr="008411EA" w:rsidRDefault="00972E9A" w:rsidP="00972E9A">
      <w:pPr>
        <w:ind w:firstLine="708"/>
        <w:jc w:val="center"/>
        <w:rPr>
          <w:sz w:val="28"/>
          <w:szCs w:val="28"/>
        </w:rPr>
      </w:pPr>
      <w:r w:rsidRPr="008411EA">
        <w:rPr>
          <w:sz w:val="28"/>
          <w:szCs w:val="28"/>
        </w:rPr>
        <w:t>Перечень</w:t>
      </w:r>
    </w:p>
    <w:p w:rsidR="00972E9A" w:rsidRPr="008411EA" w:rsidRDefault="00972E9A" w:rsidP="00972E9A">
      <w:pPr>
        <w:ind w:firstLine="708"/>
        <w:jc w:val="center"/>
        <w:rPr>
          <w:sz w:val="28"/>
          <w:szCs w:val="28"/>
        </w:rPr>
      </w:pPr>
      <w:r w:rsidRPr="008411EA">
        <w:rPr>
          <w:sz w:val="28"/>
          <w:szCs w:val="28"/>
        </w:rPr>
        <w:t>кодов подвидов доходов по видам доходов  главных администраторов</w:t>
      </w:r>
    </w:p>
    <w:p w:rsidR="00972E9A" w:rsidRPr="008411EA" w:rsidRDefault="00972E9A" w:rsidP="00972E9A">
      <w:pPr>
        <w:ind w:firstLine="708"/>
        <w:jc w:val="center"/>
        <w:rPr>
          <w:sz w:val="28"/>
          <w:szCs w:val="28"/>
        </w:rPr>
      </w:pPr>
      <w:r w:rsidRPr="008411EA">
        <w:rPr>
          <w:sz w:val="28"/>
          <w:szCs w:val="28"/>
        </w:rPr>
        <w:t xml:space="preserve"> доходов бюджета </w:t>
      </w:r>
    </w:p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</w:p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  <w:r w:rsidRPr="008411EA">
        <w:rPr>
          <w:sz w:val="28"/>
          <w:szCs w:val="28"/>
        </w:rPr>
        <w:t xml:space="preserve">В целях упорядочения платежей, в рамках первого - четвертого знаков </w:t>
      </w:r>
      <w:proofErr w:type="gramStart"/>
      <w:r w:rsidRPr="008411EA">
        <w:rPr>
          <w:sz w:val="28"/>
          <w:szCs w:val="28"/>
        </w:rPr>
        <w:t>подвида доходов классификации доходов бюджетов</w:t>
      </w:r>
      <w:proofErr w:type="gramEnd"/>
      <w:r w:rsidRPr="008411EA">
        <w:rPr>
          <w:sz w:val="28"/>
          <w:szCs w:val="28"/>
        </w:rPr>
        <w:t xml:space="preserve"> по видам доходов:</w:t>
      </w:r>
    </w:p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</w:p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  <w:r w:rsidRPr="008411EA">
        <w:rPr>
          <w:sz w:val="28"/>
          <w:szCs w:val="28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7598"/>
      </w:tblGrid>
      <w:tr w:rsidR="00972E9A" w:rsidRPr="008411EA" w:rsidTr="005D2DF8">
        <w:tc>
          <w:tcPr>
            <w:tcW w:w="2088" w:type="dxa"/>
          </w:tcPr>
          <w:p w:rsidR="00972E9A" w:rsidRPr="008411EA" w:rsidRDefault="00972E9A" w:rsidP="005D2DF8">
            <w:pPr>
              <w:jc w:val="center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1000 110</w:t>
            </w:r>
          </w:p>
        </w:tc>
        <w:tc>
          <w:tcPr>
            <w:tcW w:w="8087" w:type="dxa"/>
          </w:tcPr>
          <w:p w:rsidR="00972E9A" w:rsidRPr="008411EA" w:rsidRDefault="00972E9A" w:rsidP="005D2DF8">
            <w:pPr>
              <w:jc w:val="both"/>
              <w:rPr>
                <w:sz w:val="28"/>
                <w:szCs w:val="28"/>
              </w:rPr>
            </w:pPr>
            <w:proofErr w:type="gramStart"/>
            <w:r w:rsidRPr="008411EA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</w:p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  <w:r w:rsidRPr="008411EA">
        <w:rPr>
          <w:sz w:val="28"/>
          <w:szCs w:val="28"/>
        </w:rPr>
        <w:t>000 1 16 10123 01 0000 110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7593"/>
      </w:tblGrid>
      <w:tr w:rsidR="00972E9A" w:rsidRPr="008411EA" w:rsidTr="005D2DF8">
        <w:tc>
          <w:tcPr>
            <w:tcW w:w="2088" w:type="dxa"/>
          </w:tcPr>
          <w:p w:rsidR="00972E9A" w:rsidRPr="008411EA" w:rsidRDefault="00972E9A" w:rsidP="005D2DF8">
            <w:pPr>
              <w:jc w:val="center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0001 140</w:t>
            </w:r>
          </w:p>
        </w:tc>
        <w:tc>
          <w:tcPr>
            <w:tcW w:w="8087" w:type="dxa"/>
          </w:tcPr>
          <w:p w:rsidR="00972E9A" w:rsidRPr="008411EA" w:rsidRDefault="00972E9A" w:rsidP="005D2DF8">
            <w:pPr>
              <w:jc w:val="both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972E9A" w:rsidRPr="008411EA" w:rsidTr="005D2DF8">
        <w:tc>
          <w:tcPr>
            <w:tcW w:w="2088" w:type="dxa"/>
          </w:tcPr>
          <w:p w:rsidR="00972E9A" w:rsidRPr="008411EA" w:rsidRDefault="00972E9A" w:rsidP="005D2DF8">
            <w:pPr>
              <w:jc w:val="center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0002 140</w:t>
            </w:r>
          </w:p>
        </w:tc>
        <w:tc>
          <w:tcPr>
            <w:tcW w:w="8087" w:type="dxa"/>
          </w:tcPr>
          <w:p w:rsidR="00972E9A" w:rsidRPr="008411EA" w:rsidRDefault="00972E9A" w:rsidP="005D2DF8">
            <w:pPr>
              <w:jc w:val="both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972E9A" w:rsidRPr="008411EA" w:rsidRDefault="00972E9A" w:rsidP="00972E9A">
      <w:pPr>
        <w:ind w:firstLine="708"/>
        <w:jc w:val="both"/>
        <w:rPr>
          <w:sz w:val="28"/>
          <w:szCs w:val="28"/>
        </w:rPr>
      </w:pPr>
    </w:p>
    <w:p w:rsidR="00972E9A" w:rsidRPr="008411EA" w:rsidRDefault="00972E9A" w:rsidP="00972E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11EA">
        <w:rPr>
          <w:rFonts w:ascii="Times New Roman" w:hAnsi="Times New Roman" w:cs="Times New Roman"/>
          <w:sz w:val="28"/>
          <w:szCs w:val="28"/>
        </w:rPr>
        <w:t xml:space="preserve">         000 117 15030 10 0000150 «Инициативные платежи, зачисляемые в бюджеты сельских поселений»</w:t>
      </w:r>
    </w:p>
    <w:p w:rsidR="00972E9A" w:rsidRPr="008411EA" w:rsidRDefault="00972E9A" w:rsidP="00972E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7591"/>
      </w:tblGrid>
      <w:tr w:rsidR="00972E9A" w:rsidRPr="008411EA" w:rsidTr="005D2DF8">
        <w:tc>
          <w:tcPr>
            <w:tcW w:w="1980" w:type="dxa"/>
          </w:tcPr>
          <w:p w:rsidR="00972E9A" w:rsidRPr="008411EA" w:rsidRDefault="00972E9A" w:rsidP="005D2DF8">
            <w:pPr>
              <w:jc w:val="center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1001 150</w:t>
            </w:r>
          </w:p>
        </w:tc>
        <w:tc>
          <w:tcPr>
            <w:tcW w:w="8087" w:type="dxa"/>
          </w:tcPr>
          <w:p w:rsidR="00972E9A" w:rsidRPr="008411EA" w:rsidRDefault="00972E9A" w:rsidP="005D2DF8">
            <w:pPr>
              <w:jc w:val="both"/>
              <w:rPr>
                <w:sz w:val="28"/>
                <w:szCs w:val="28"/>
              </w:rPr>
            </w:pPr>
            <w:r w:rsidRPr="008411EA">
              <w:rPr>
                <w:color w:val="000000"/>
                <w:sz w:val="28"/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972E9A" w:rsidRPr="008411EA" w:rsidTr="005D2DF8">
        <w:tc>
          <w:tcPr>
            <w:tcW w:w="1980" w:type="dxa"/>
          </w:tcPr>
          <w:p w:rsidR="00972E9A" w:rsidRPr="008411EA" w:rsidRDefault="00972E9A" w:rsidP="005D2DF8">
            <w:pPr>
              <w:jc w:val="center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2001 150</w:t>
            </w:r>
          </w:p>
        </w:tc>
        <w:tc>
          <w:tcPr>
            <w:tcW w:w="8087" w:type="dxa"/>
          </w:tcPr>
          <w:p w:rsidR="00972E9A" w:rsidRPr="008411EA" w:rsidRDefault="00972E9A" w:rsidP="005D2DF8">
            <w:pPr>
              <w:jc w:val="both"/>
              <w:rPr>
                <w:sz w:val="28"/>
                <w:szCs w:val="28"/>
              </w:rPr>
            </w:pPr>
            <w:r w:rsidRPr="008411EA">
              <w:rPr>
                <w:color w:val="000000"/>
                <w:sz w:val="28"/>
                <w:szCs w:val="28"/>
              </w:rPr>
              <w:t>от индивидуальных предпринимателей, юридических лиц при реализации проектов развития общественной  инфраструктуры, основанных на местных инициативах</w:t>
            </w:r>
          </w:p>
        </w:tc>
      </w:tr>
      <w:tr w:rsidR="00972E9A" w:rsidRPr="008411EA" w:rsidTr="005D2DF8">
        <w:tc>
          <w:tcPr>
            <w:tcW w:w="1980" w:type="dxa"/>
          </w:tcPr>
          <w:p w:rsidR="00972E9A" w:rsidRPr="008411EA" w:rsidRDefault="00972E9A" w:rsidP="005D2DF8">
            <w:pPr>
              <w:jc w:val="center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5001 150</w:t>
            </w:r>
          </w:p>
        </w:tc>
        <w:tc>
          <w:tcPr>
            <w:tcW w:w="8087" w:type="dxa"/>
          </w:tcPr>
          <w:p w:rsidR="00972E9A" w:rsidRPr="008411EA" w:rsidRDefault="00972E9A" w:rsidP="005D2DF8">
            <w:pPr>
              <w:jc w:val="both"/>
              <w:rPr>
                <w:sz w:val="28"/>
                <w:szCs w:val="28"/>
              </w:rPr>
            </w:pPr>
            <w:r w:rsidRPr="008411EA">
              <w:rPr>
                <w:color w:val="000000"/>
                <w:sz w:val="28"/>
                <w:szCs w:val="28"/>
              </w:rPr>
              <w:t>от физических лиц при реализации проектов «Башкирские дворики»</w:t>
            </w:r>
          </w:p>
        </w:tc>
      </w:tr>
    </w:tbl>
    <w:p w:rsidR="00972E9A" w:rsidRPr="008411EA" w:rsidRDefault="00972E9A" w:rsidP="00972E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1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E9A" w:rsidRPr="008411EA" w:rsidRDefault="00972E9A" w:rsidP="00972E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2E9A" w:rsidRPr="008411EA" w:rsidRDefault="00972E9A" w:rsidP="00972E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11EA">
        <w:rPr>
          <w:rFonts w:ascii="Times New Roman" w:hAnsi="Times New Roman" w:cs="Times New Roman"/>
          <w:sz w:val="28"/>
          <w:szCs w:val="28"/>
        </w:rPr>
        <w:lastRenderedPageBreak/>
        <w:t xml:space="preserve">      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972E9A" w:rsidRPr="008411EA" w:rsidRDefault="00972E9A" w:rsidP="00972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8100"/>
      </w:tblGrid>
      <w:tr w:rsidR="00972E9A" w:rsidRPr="008411EA" w:rsidTr="005D2DF8">
        <w:tc>
          <w:tcPr>
            <w:tcW w:w="2088" w:type="dxa"/>
          </w:tcPr>
          <w:p w:rsidR="00972E9A" w:rsidRPr="008411EA" w:rsidRDefault="00972E9A" w:rsidP="005D2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A">
              <w:rPr>
                <w:rFonts w:ascii="Times New Roman" w:hAnsi="Times New Roman" w:cs="Times New Roman"/>
                <w:sz w:val="28"/>
                <w:szCs w:val="28"/>
              </w:rPr>
              <w:t>7235 150</w:t>
            </w:r>
          </w:p>
        </w:tc>
        <w:tc>
          <w:tcPr>
            <w:tcW w:w="8100" w:type="dxa"/>
          </w:tcPr>
          <w:p w:rsidR="00972E9A" w:rsidRPr="008411EA" w:rsidRDefault="00972E9A" w:rsidP="005D2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A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72E9A" w:rsidRPr="008411EA" w:rsidTr="005D2DF8">
        <w:tc>
          <w:tcPr>
            <w:tcW w:w="2088" w:type="dxa"/>
          </w:tcPr>
          <w:p w:rsidR="00972E9A" w:rsidRPr="008411EA" w:rsidRDefault="00972E9A" w:rsidP="005D2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A">
              <w:rPr>
                <w:rFonts w:ascii="Times New Roman" w:hAnsi="Times New Roman" w:cs="Times New Roman"/>
                <w:sz w:val="28"/>
                <w:szCs w:val="28"/>
              </w:rPr>
              <w:t>7247 150</w:t>
            </w:r>
          </w:p>
        </w:tc>
        <w:tc>
          <w:tcPr>
            <w:tcW w:w="8100" w:type="dxa"/>
          </w:tcPr>
          <w:p w:rsidR="00972E9A" w:rsidRPr="008411EA" w:rsidRDefault="00972E9A" w:rsidP="005D2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A">
              <w:rPr>
                <w:rFonts w:ascii="Times New Roman" w:hAnsi="Times New Roman" w:cs="Times New Roman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972E9A" w:rsidRPr="008411EA" w:rsidTr="005D2DF8">
        <w:tc>
          <w:tcPr>
            <w:tcW w:w="2088" w:type="dxa"/>
          </w:tcPr>
          <w:p w:rsidR="00972E9A" w:rsidRPr="008411EA" w:rsidRDefault="00972E9A" w:rsidP="005D2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A">
              <w:rPr>
                <w:rFonts w:ascii="Times New Roman" w:hAnsi="Times New Roman" w:cs="Times New Roman"/>
                <w:sz w:val="28"/>
                <w:szCs w:val="28"/>
              </w:rPr>
              <w:t>7404 150</w:t>
            </w:r>
          </w:p>
        </w:tc>
        <w:tc>
          <w:tcPr>
            <w:tcW w:w="8100" w:type="dxa"/>
          </w:tcPr>
          <w:p w:rsidR="00972E9A" w:rsidRPr="008411EA" w:rsidRDefault="00972E9A" w:rsidP="005D2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1EA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972E9A" w:rsidRPr="008411EA" w:rsidRDefault="00972E9A" w:rsidP="00972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E9A" w:rsidRPr="008411EA" w:rsidRDefault="00972E9A" w:rsidP="00972E9A">
      <w:pPr>
        <w:jc w:val="both"/>
        <w:rPr>
          <w:sz w:val="28"/>
          <w:szCs w:val="28"/>
        </w:rPr>
      </w:pPr>
      <w:r w:rsidRPr="008411EA">
        <w:rPr>
          <w:sz w:val="28"/>
          <w:szCs w:val="28"/>
        </w:rPr>
        <w:t xml:space="preserve">         000 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p w:rsidR="00972E9A" w:rsidRPr="008411EA" w:rsidRDefault="00972E9A" w:rsidP="00972E9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86"/>
      </w:tblGrid>
      <w:tr w:rsidR="00972E9A" w:rsidRPr="008411EA" w:rsidTr="005D2DF8">
        <w:tc>
          <w:tcPr>
            <w:tcW w:w="2088" w:type="dxa"/>
          </w:tcPr>
          <w:p w:rsidR="00972E9A" w:rsidRPr="008411EA" w:rsidRDefault="00972E9A" w:rsidP="005D2DF8">
            <w:pPr>
              <w:jc w:val="center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6100 150</w:t>
            </w:r>
          </w:p>
        </w:tc>
        <w:tc>
          <w:tcPr>
            <w:tcW w:w="8087" w:type="dxa"/>
          </w:tcPr>
          <w:p w:rsidR="00972E9A" w:rsidRPr="008411EA" w:rsidRDefault="00972E9A" w:rsidP="005D2DF8">
            <w:pPr>
              <w:jc w:val="both"/>
              <w:rPr>
                <w:sz w:val="28"/>
                <w:szCs w:val="28"/>
              </w:rPr>
            </w:pPr>
            <w:r w:rsidRPr="008411EA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972E9A" w:rsidRPr="008411EA" w:rsidRDefault="00972E9A" w:rsidP="00972E9A">
      <w:pPr>
        <w:jc w:val="both"/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Pr="008411EA" w:rsidRDefault="00972E9A" w:rsidP="00972E9A">
      <w:pPr>
        <w:rPr>
          <w:sz w:val="28"/>
          <w:szCs w:val="28"/>
        </w:rPr>
      </w:pPr>
    </w:p>
    <w:p w:rsidR="00972E9A" w:rsidRDefault="00972E9A" w:rsidP="00972E9A">
      <w:pPr>
        <w:rPr>
          <w:sz w:val="26"/>
          <w:szCs w:val="26"/>
        </w:rPr>
      </w:pPr>
    </w:p>
    <w:p w:rsidR="00972E9A" w:rsidRDefault="00972E9A" w:rsidP="00972E9A">
      <w:pPr>
        <w:rPr>
          <w:sz w:val="26"/>
          <w:szCs w:val="26"/>
        </w:rPr>
      </w:pPr>
    </w:p>
    <w:p w:rsidR="00972E9A" w:rsidRDefault="00972E9A" w:rsidP="00972E9A">
      <w:pPr>
        <w:rPr>
          <w:sz w:val="26"/>
          <w:szCs w:val="26"/>
        </w:rPr>
      </w:pPr>
    </w:p>
    <w:p w:rsidR="00972E9A" w:rsidRDefault="00972E9A" w:rsidP="00972E9A">
      <w:pPr>
        <w:rPr>
          <w:sz w:val="26"/>
          <w:szCs w:val="26"/>
        </w:rPr>
      </w:pPr>
    </w:p>
    <w:p w:rsidR="00972E9A" w:rsidRDefault="00972E9A" w:rsidP="00972E9A">
      <w:pPr>
        <w:rPr>
          <w:sz w:val="26"/>
          <w:szCs w:val="26"/>
        </w:rPr>
      </w:pPr>
    </w:p>
    <w:p w:rsidR="00972E9A" w:rsidRDefault="00972E9A" w:rsidP="00972E9A">
      <w:pPr>
        <w:rPr>
          <w:sz w:val="26"/>
          <w:szCs w:val="26"/>
        </w:rPr>
      </w:pPr>
    </w:p>
    <w:p w:rsidR="00972E9A" w:rsidRPr="00A35DCA" w:rsidRDefault="00972E9A" w:rsidP="00972E9A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35DCA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972E9A" w:rsidRDefault="00972E9A" w:rsidP="00972E9A"/>
    <w:p w:rsidR="00AC6861" w:rsidRPr="00972E9A" w:rsidRDefault="00AC6861" w:rsidP="00972E9A">
      <w:pPr>
        <w:rPr>
          <w:szCs w:val="28"/>
        </w:rPr>
      </w:pPr>
    </w:p>
    <w:sectPr w:rsidR="00AC6861" w:rsidRPr="00972E9A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6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4"/>
  </w:num>
  <w:num w:numId="5">
    <w:abstractNumId w:val="5"/>
  </w:num>
  <w:num w:numId="6">
    <w:abstractNumId w:val="10"/>
  </w:num>
  <w:num w:numId="7">
    <w:abstractNumId w:val="20"/>
  </w:num>
  <w:num w:numId="8">
    <w:abstractNumId w:val="7"/>
  </w:num>
  <w:num w:numId="9">
    <w:abstractNumId w:val="22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21"/>
  </w:num>
  <w:num w:numId="18">
    <w:abstractNumId w:val="1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a">
    <w:name w:val="Hyperlink"/>
    <w:basedOn w:val="a1"/>
    <w:rsid w:val="00DB1B50"/>
    <w:rPr>
      <w:color w:val="0000FF"/>
      <w:u w:val="single"/>
    </w:rPr>
  </w:style>
  <w:style w:type="paragraph" w:styleId="ab">
    <w:name w:val="Normal (Web)"/>
    <w:basedOn w:val="a0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header"/>
    <w:basedOn w:val="a0"/>
    <w:link w:val="ad"/>
    <w:unhideWhenUsed/>
    <w:rsid w:val="00FD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nhideWhenUsed/>
    <w:rsid w:val="00FD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0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1">
    <w:name w:val="page number"/>
    <w:basedOn w:val="a1"/>
    <w:rsid w:val="00FD3B92"/>
  </w:style>
  <w:style w:type="paragraph" w:styleId="af2">
    <w:name w:val="Body Text Indent"/>
    <w:basedOn w:val="a0"/>
    <w:link w:val="af3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3">
    <w:name w:val="Основной текст с отступом Знак"/>
    <w:basedOn w:val="a1"/>
    <w:link w:val="af2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4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6">
    <w:name w:val="Title"/>
    <w:basedOn w:val="a0"/>
    <w:next w:val="a0"/>
    <w:link w:val="af7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footnote reference"/>
    <w:unhideWhenUsed/>
    <w:rsid w:val="00FD3B92"/>
    <w:rPr>
      <w:vertAlign w:val="superscript"/>
    </w:rPr>
  </w:style>
  <w:style w:type="paragraph" w:styleId="af9">
    <w:name w:val="footnote text"/>
    <w:basedOn w:val="a0"/>
    <w:link w:val="afa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b">
    <w:name w:val="FollowedHyperlink"/>
    <w:uiPriority w:val="99"/>
    <w:unhideWhenUsed/>
    <w:rsid w:val="00FD3B92"/>
    <w:rPr>
      <w:color w:val="800080"/>
      <w:u w:val="single"/>
    </w:rPr>
  </w:style>
  <w:style w:type="table" w:styleId="afc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2022-05-20T04:12:00Z</dcterms:created>
  <dcterms:modified xsi:type="dcterms:W3CDTF">2022-05-23T04:39:00Z</dcterms:modified>
</cp:coreProperties>
</file>